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u televizních obrazovek začíná pořad HOST DNE. Ve studiu vítám Radima Kuchaře, ředitele Hasičského záchranného sboru Moravskoslezského kraje. Dobrý den, vítejte u nás, pane řediteli.</w:t>
      </w:r>
    </w:p>
    <w:p>
      <w:pPr/>
      <w:r>
        <w:rPr>
          <w:b w:val="1"/>
          <w:bCs w:val="1"/>
        </w:rPr>
        <w:t xml:space="preserve">Radim Kuchař, ředitel, Krajské ředitelství HZS MSK: </w:t>
      </w:r>
      <w:r>
        <w:rPr/>
        <w:t xml:space="preserve">Dobrý den a děkuji za pozvání.</w:t>
      </w:r>
    </w:p>
    <w:p>
      <w:pPr/>
      <w:r>
        <w:rPr>
          <w:b w:val="1"/>
          <w:bCs w:val="1"/>
        </w:rPr>
        <w:t xml:space="preserve">Renáta Eleonora Orlíková, TV POLAR: </w:t>
      </w:r>
      <w:r>
        <w:rPr/>
        <w:t xml:space="preserve">Témat máme více a já začnu výstavbou nové stanice ve Vítkově. Jsou zahájeny přípravy, stávající prostory již nevyhovují. Doplňte mě, proč jste se rozhodli stavět novou hasičskou stanici ve Vítkově?</w:t>
      </w:r>
    </w:p>
    <w:p>
      <w:pPr/>
      <w:r>
        <w:rPr>
          <w:b w:val="1"/>
          <w:bCs w:val="1"/>
        </w:rPr>
        <w:t xml:space="preserve">Radim Kuchař, ředitel, Krajské ředitelství HZS MSK: </w:t>
      </w:r>
      <w:r>
        <w:rPr/>
        <w:t xml:space="preserve">Byla to součást takového delšího plánu, který ukazoval, že poté, co jsme dostavěli novou stanici, Integrované výjezdové centrum v Kopřivnici, zůstává opravdu poslední naše lokace. Máme celkem 23 jednotek, na 23 místech působí naši hasiči, takže to byla opravdu poslední lokace, která si zasloužila, aby se našly možnosti, jak postavit novou stanici. Ta myšlenka je samozřejmě daleko starší, ale je to o tom, že se musí najít ve správném místě, ve správném městě správné místo, kde to můžeme postavit, a taky potom prostředky, aby se dalo postavit. A to se sešlo teď, několik let se projektovalo. A ten důvod, proč ji opouštíme, je ten, že jsme aktuálně pořád ještě v nájmu ve Vítkově. Je to objekt, který patří městu. Je třeba říct, že to je bývalá, historicky hasičská zbrojnice, kterou užívá současně i velmi kvalitní dobrovolná jednotka, která taky má své potřeby. A to znamená, že v jednom objektu to opravdu nebylo jednoduché, aby tam byly dva subjekty. Navíc nebylo možné, ani kdyby byla vůle města Vítkova ten prostor rozšířit, protože on je v tom intravilánu města tak, že kolem už nejsou pozemky, které patří městu. Tak to byla úvodní iniciace. A k tomu ještě přišlo to, že jsme vlastně od roku 2022 rozhodnutím generálního ředitele tu jednotku zvětšili. Laicky řečeno to znamená, že tam máme ještě více hasičů a bylo jasné, že prostorové podmínky nestačí. Takže vznikl projekt a když už projekt byl, díky vůli města Vítkova se podařilo najít správnou lokalitu, která je na kraji v takové budoucí průmyslové zóně, což tedy velmi vyhovuje. No a to hlavní na závěr tedy byly ty prostředky. A protože teď běží vlastně období Integrovaného regionálního operačního programu do roku 2027, který umožnil podat si žádost, se souhlasem našeho generálního ředitelství jsme podali žádost, která byla akceptována. Není to tak dávno, vlastně bylo to asi před třemi měsíci. To znamená, máme podporu financování z Evropské unie, takže jsme mohli na základě toho vypsat veřejnou zakázku, za což jsme byli velmi rádi, my jsme ji uzavřeli. Teď momentálně vyhodnocujeme nabídky, které jsme dostali, bylo jich celkem 9. Jsou to i místní firmy. Jsou to firmy, které tady působí v regionu, a pevně věřím, že když všechno půjde dobře, tak podepíšeme smlouvu se zhotovitelem do konce tohoto roku a předáme staveniště tak, aby ta stanice mohla vzniknout do září roku 2027.</w:t>
      </w:r>
    </w:p>
    <w:p>
      <w:pPr/>
      <w:r>
        <w:rPr>
          <w:b w:val="1"/>
          <w:bCs w:val="1"/>
        </w:rPr>
        <w:t xml:space="preserve">Renáta Eleonora Orlíková, TV POLAR: </w:t>
      </w:r>
      <w:r>
        <w:rPr/>
        <w:t xml:space="preserve">Kolik taková výstavba nové stanice pro hasiče stojí?</w:t>
      </w:r>
    </w:p>
    <w:p>
      <w:pPr/>
      <w:r>
        <w:rPr>
          <w:b w:val="1"/>
          <w:bCs w:val="1"/>
        </w:rPr>
        <w:t xml:space="preserve">Radim Kuchař, ředitel, Krajské ředitelství HZS MSK: </w:t>
      </w:r>
      <w:r>
        <w:rPr/>
        <w:t xml:space="preserve">Projektant to spočítal na 159 milionů a nabídková cena, která momentálně říkám, je to neuzavřené, je to tedy ta první nabídka cenově, protože soutěžíme na cenu, ale ještě se to vyhodnocuje, tak ta nabídka je 141 milionů korun.</w:t>
      </w:r>
    </w:p>
    <w:p>
      <w:pPr/>
      <w:r>
        <w:rPr>
          <w:b w:val="1"/>
          <w:bCs w:val="1"/>
        </w:rPr>
        <w:t xml:space="preserve">Renáta Eleonora Orlíková, TV POLAR: </w:t>
      </w:r>
      <w:r>
        <w:rPr/>
        <w:t xml:space="preserve">Jak velká jednotka tam potom bude působit?</w:t>
      </w:r>
    </w:p>
    <w:p>
      <w:pPr/>
      <w:r>
        <w:rPr>
          <w:b w:val="1"/>
          <w:bCs w:val="1"/>
        </w:rPr>
        <w:t xml:space="preserve">Radim Kuchař, ředitel, Krajské ředitelství HZS MSK: </w:t>
      </w:r>
      <w:r>
        <w:rPr/>
        <w:t xml:space="preserve">Je to jednotka stejná, která tam dneska je. A teda pro připodobnění je to jednotka, která má kategorii P2, což nikomu nic neřekne, ale je to v jedné směně máme směny tři. Je to osm hasičů, z toho šest musí být v práci. Takže osm hasičů maximálně se tam musí vejít. Musí tam být zázemí pro minimálně dvě cisternové automobilové stříkačky + jedno dopravní vozidlo + vozidlo velitele stanice. Musí tam prostory, které hygienicky vyhovují. Šatna s čistým a špinavým. Říká se tomu hygienická smyčka, musí tam být prostory chemické služby na údržbu dýchacích přístrojů a podobně. Samozřejmě taky mycí box. Už dneska není doba, že bychom mohli mít někde techniku venku na ulici, takže to všechno tam je. Plus ještě je tam povinné zázemí pro sportovní přípravu těch hasičů samotných.</w:t>
      </w:r>
    </w:p>
    <w:p>
      <w:pPr/>
      <w:r>
        <w:rPr>
          <w:b w:val="1"/>
          <w:bCs w:val="1"/>
        </w:rPr>
        <w:t xml:space="preserve">Renáta Eleonora Orlíková, TV POLAR: </w:t>
      </w:r>
      <w:r>
        <w:rPr/>
        <w:t xml:space="preserve">Kolik případně tady tahle jednotka, kolik takových výjezdů má? Vím, že toho chci po vás teď v tuto chvíli hodně, nevím, jestli ta čísla nosíte v hlavě, ale tak zhruba.</w:t>
      </w:r>
    </w:p>
    <w:p>
      <w:pPr/>
      <w:r>
        <w:rPr>
          <w:b w:val="1"/>
          <w:bCs w:val="1"/>
        </w:rPr>
        <w:t xml:space="preserve">Radim Kuchař, ředitel, Krajské ředitelství HZS MSK: </w:t>
      </w:r>
      <w:r>
        <w:rPr/>
        <w:t xml:space="preserve">Pokud se budeme bavit ročně, je třeba říct, že ten Vítkov patří mezi naše stanice, které vyjíždějí méně. Je to logicky, je to prostě tam, kde působí. Ale jsou samozřejmě velmi důležité, protože zase to jejich teritorium je relativně velké. Takže když bych měl zhruba odhadnout, tak ten počet roční, počet výjezdů se bude pohybovat někde kolem 250 ročně.</w:t>
      </w:r>
    </w:p>
    <w:p>
      <w:pPr/>
      <w:r>
        <w:rPr>
          <w:b w:val="1"/>
          <w:bCs w:val="1"/>
        </w:rPr>
        <w:t xml:space="preserve">Renáta Eleonora Orlíková, TV POLAR: </w:t>
      </w:r>
      <w:r>
        <w:rPr/>
        <w:t xml:space="preserve">Letošní rok končí, takže ty statistiky za letošní rok budete mít v příštím roce. Nicméně na co se při tom vyhodnocování nejvíce zaměřujete?</w:t>
      </w:r>
    </w:p>
    <w:p>
      <w:pPr/>
      <w:r>
        <w:rPr>
          <w:b w:val="1"/>
          <w:bCs w:val="1"/>
        </w:rPr>
        <w:t xml:space="preserve">Radim Kuchař, ředitel, Krajské ředitelství HZS MSK: </w:t>
      </w:r>
      <w:r>
        <w:rPr/>
        <w:t xml:space="preserve">Tak my sledujeme trendy, které jsou. Protože my vyhodnocujeme statistické údaje každých čtvrt roku. Jestli se něco neobjevilo, neměli bychom reagovat například ze strany prevence na něco, což teď není. Je třeba říct, že my jsme v takovém v uvozovkách normálním roce. Když my to srovnáme, tak data za tři čtvrtletí ukazují, že tady v kraji bylo 12 tisíc mimořádných událostí a k tomu ještě pět tisíc těch neakutních. Takže 17 tisíc, jsme pořád první v republice, to jsme už řadu let. Jsme na úrovni roku 2023, máme o devět a půl tisíce událostí méně, což jsou přesně ty události, které vznikly loni v době povodní a v době těch dvou velkých větrných smrští. Takže vlastně je to zde normální rok a ukazuje se, že opravdu ta zatížení tohoto kraje nebývá ovlivněná. Když pomineme povodně a podobně, tak ten normální průběh ukazuje, že počet obyvatel, charakter území, průmyslu, který tady je, tak generuje zhruba stejný počet událostí. A neliší se to ani v požárech, ani v dopravních nehodách. Vlastně všude jsme stejně. Ten velký propad je v těch technických zásazích, které souvisejí s povodní.</w:t>
      </w:r>
    </w:p>
    <w:p>
      <w:pPr/>
      <w:r>
        <w:rPr>
          <w:b w:val="1"/>
          <w:bCs w:val="1"/>
        </w:rPr>
        <w:t xml:space="preserve">Renáta Eleonora Orlíková, TV POLAR: </w:t>
      </w:r>
      <w:r>
        <w:rPr/>
        <w:t xml:space="preserve">Dopravní nehody, které jste zmínil. Často jste k nim voláni, nebo možná skoro vždy už dnes. V jakém poměru? Kdybyste měl teď ty tři, které jste zmínil, typy zásahů porovnat, tak kde by se ty dopravní nehody nacházely?</w:t>
      </w:r>
    </w:p>
    <w:p>
      <w:pPr/>
      <w:r>
        <w:rPr>
          <w:b w:val="1"/>
          <w:bCs w:val="1"/>
        </w:rPr>
        <w:t xml:space="preserve">Radim Kuchař, ředitel, Krajské ředitelství HZS MSK: </w:t>
      </w:r>
      <w:r>
        <w:rPr/>
        <w:t xml:space="preserve">Je to vlastně obdobné a pořád stejné. Hasičský sbor, a nejenom náš, je na tom stejně. Platí to v celé České republice. Nejčastějším typem zásahů jsou technické havárie. Potom následují požáry. Například v tomto roce za první tři kvartály šlo o 1700 požárů a těsně za nimi na třetím místě jsou vždycky dopravní nehody. Těch bylo za první tři čtvrtletí 1400. Hasiči při nich zachránili, vyprostili a poskytli pomoc téměř 300 pasažérům vozidel.</w:t>
      </w:r>
    </w:p>
    <w:p>
      <w:pPr/>
      <w:r>
        <w:rPr>
          <w:b w:val="1"/>
          <w:bCs w:val="1"/>
        </w:rPr>
        <w:t xml:space="preserve">Renáta Eleonora Orlíková, TV POLAR: </w:t>
      </w:r>
      <w:r>
        <w:rPr/>
        <w:t xml:space="preserve">Kdybychom se bavili o dalších požárech, častokrát se v poslední době objevují požáry baterií elektrokoloběžek. Je to pravda, že je to častější jev než kdykoliv předtím?</w:t>
      </w:r>
    </w:p>
    <w:p>
      <w:pPr/>
      <w:r>
        <w:rPr>
          <w:b w:val="1"/>
          <w:bCs w:val="1"/>
        </w:rPr>
        <w:t xml:space="preserve">Radim Kuchař, ředitel, Krajské ředitelství HZS MSK: </w:t>
      </w:r>
      <w:r>
        <w:rPr/>
        <w:t xml:space="preserve">Ano, je to tak, i jsme, myslím tady u vás se už o tom bavili. Je to statistická záležitost, protože těch zařízení přibývá. Ony opravdu generují ty požáry. Jsou to i ty známé, o kterých se hovořilo, protože návod opravdu zatím umožňuje i to nabíjení vlastně v domácích podmínkách. Proto se některé ty projevy, které potom dochází tedy k té explozi té baterie nebo k nějaké technické závadě, tak se odehrávají na půdě těch domácností, kdy ještě ke všemu, když se vybere špatně to místo, kde se to nabíjí, jako to bylo na té Dubině, kdy je to ve vstupu do toho bytu, tak vlastně samotný ten projev exploze potom znesnadňuje únik z toho bytu, vlastně těm obyvatelům. Tak je to prostě statistika, že těch prostředků se nakupuje a používá čím dál více.</w:t>
      </w:r>
    </w:p>
    <w:p>
      <w:pPr/>
      <w:r>
        <w:rPr>
          <w:b w:val="1"/>
          <w:bCs w:val="1"/>
        </w:rPr>
        <w:t xml:space="preserve">Renáta Eleonora Orlíková, TV POLAR: </w:t>
      </w:r>
      <w:r>
        <w:rPr/>
        <w:t xml:space="preserve">Začíná zima, restaurace nabízejí i venkovní zahrádky, venkovní posezení a přitápění. Vím, že jste loni nebo možná předloni do svých povinností zapracovali i kontrolu těchto zařízení. Jak si stojíme v kraji?</w:t>
      </w:r>
    </w:p>
    <w:p>
      <w:pPr/>
      <w:r>
        <w:rPr>
          <w:b w:val="1"/>
          <w:bCs w:val="1"/>
        </w:rPr>
        <w:t xml:space="preserve">Radim Kuchař, ředitel, Krajské ředitelství HZS MSK: </w:t>
      </w:r>
      <w:r>
        <w:rPr/>
        <w:t xml:space="preserve">Máte pravdu, byla to celorepubliková akce, která ale protože se vyhodnocovala v době, kdy už bylo po zimě. Takže ty výsledky pokud se podíváme na toto vyhodnocení, tak by řekly, že nebyl žádný problém. My jsme tady neměli žádné nápravné opatření a podobně. Na druhou stranu i my jsme si vzpomněli na tuhle záležitost a je to jedna z věcí, která bude předmětem kontrol v této sezoně, která teď, jak správně říkáte, přichází a teď se to začíná používat.</w:t>
      </w:r>
    </w:p>
    <w:p>
      <w:pPr/>
      <w:r>
        <w:rPr>
          <w:b w:val="1"/>
          <w:bCs w:val="1"/>
        </w:rPr>
        <w:t xml:space="preserve">Renáta Eleonora Orlíková, TV POLAR: </w:t>
      </w:r>
      <w:r>
        <w:rPr/>
        <w:t xml:space="preserve">Náš rozhovor už se blíží ke konci a jak už jsem zmínila, konec roku se blíží také. Co plánujete pro příští rok? Jaké máte potřeby, mimořádné, o kterých je třeba se zmínit?</w:t>
      </w:r>
    </w:p>
    <w:p>
      <w:pPr/>
      <w:r>
        <w:rPr>
          <w:b w:val="1"/>
          <w:bCs w:val="1"/>
        </w:rPr>
        <w:t xml:space="preserve">Radim Kuchař, ředitel, Krajské ředitelství HZS MSK: </w:t>
      </w:r>
      <w:r>
        <w:rPr/>
        <w:t xml:space="preserve">Já bych se vrátil vlastně k úvodu našeho rozhovoru. Samozřejmě, jak jsem řekl, těším se na to, že zahájíme výstavbu naší nové stanice, a máme ještě jednu stavební akci, kterou dlouhodobě připravujeme. Jsme, řekněme, asi půl roku za realizací projektu ve Vítkově, tj. jsme momentálně v situaci, kdy jsme podali žádost o podporu z prostředků Evropské unie na projekt, kterým je naše nová chemická laboratoř, kterou dnes máme ještě v podmínkách bývalých vojenských kasáren ve Frenštátě. Chtěli bychom celý ten provoz přivést sem do Ostravy, do našeho integrovaného výjezdového centra v Ostravě-Jihu. A má zde vzniknout opravdu velmi moderní zařízení, které slouží třem krajům a toto nezbytně potřebujeme také spolufinancovat. Takže je to druhý projekt, který bychom rádi dokončili do roku 2027, a ten se pohybuje v hodnotě někde asi 250 milionů korun.</w:t>
      </w:r>
    </w:p>
    <w:p>
      <w:pPr/>
      <w:r>
        <w:rPr>
          <w:b w:val="1"/>
          <w:bCs w:val="1"/>
        </w:rPr>
        <w:t xml:space="preserve">Renáta Eleonora Orlíková, TV POLAR: </w:t>
      </w:r>
      <w:r>
        <w:rPr/>
        <w:t xml:space="preserve">Hovoříte o době budoucí. Je už to jistota, že bude, nebo zatím je to někde na papíře?</w:t>
      </w:r>
    </w:p>
    <w:p>
      <w:pPr/>
      <w:r>
        <w:rPr>
          <w:b w:val="1"/>
          <w:bCs w:val="1"/>
        </w:rPr>
        <w:t xml:space="preserve">Radim Kuchař, ředitel, Krajské ředitelství HZS MSK: </w:t>
      </w:r>
      <w:r>
        <w:rPr/>
        <w:t xml:space="preserve">Je to tak, že je projektová dokumentace. Podali jsme žádost o podporu tohoto projektu. Máme zajištěné spolufinancování, pakliže ten orgán poskytne tu podporu a z pěti kroků povinných v hodnocení jsme momentálně ve třetím kroku a ty dva kroky jsme splnili. Čili my to nějaké časové souvislosti a věříme, že dojdeme až do kroku 5,, kdy získáme tzv. právní akt a budeme moct vypsat veřejnou zakázku na zhotovitele.</w:t>
      </w:r>
    </w:p>
    <w:p>
      <w:pPr/>
      <w:r>
        <w:rPr>
          <w:b w:val="1"/>
          <w:bCs w:val="1"/>
        </w:rPr>
        <w:t xml:space="preserve">Renáta Eleonora Orlíková, TV POLAR: </w:t>
      </w:r>
      <w:r>
        <w:rPr/>
        <w:t xml:space="preserve">Pane řediteli, já Vám děkuji za Vaše odpovědi i za čas, který jste věnoval našemu pořadu.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2026-05-17T00:41:35+02:00</dcterms:created>
  <dcterms:modified xsi:type="dcterms:W3CDTF">2026-05-17T00:41:35+02:00</dcterms:modified>
</cp:coreProperties>
</file>

<file path=docProps/custom.xml><?xml version="1.0" encoding="utf-8"?>
<Properties xmlns="http://schemas.openxmlformats.org/officeDocument/2006/custom-properties" xmlns:vt="http://schemas.openxmlformats.org/officeDocument/2006/docPropsVTypes"/>
</file>