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w:t>
      </w:r>
    </w:p>
    <w:p>
      <w:pPr/>
      <w:r>
        <w:rPr/>
        <w:t xml:space="preserve">V souvislosti s velkým zájmem o expozici z roku 1939 se  městský obvod rozhodl muzeum výrazně rozšířit a to o další bytovou jednotku. Tentokrát  návštěvníky posune o 30 let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Zprávy krátké, 11. 12. 2025 17.00 - 1</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7"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Zprávy krátké, 11. 12. 2025 17.00 - 2</w:t>
      </w:r>
    </w:p>
    <w:p>
      <w:pPr/>
      <w:r>
        <w:rPr/>
        <w:t xml:space="preserve">KRÁDEŽ V ŠATNÁCH HOKEJISTŮ</w:t>
      </w:r>
    </w:p>
    <w:p>
      <w:pPr/>
      <w:r>
        <w:rPr/>
        <w:t xml:space="preserve">Policisté z Opavy objasnili krádež mobilů, peněženky a dalších věcí ze šaten hokejistů na opavském zimním stadionu. Dvaa­padesátiletý recidivista z Karvinska se koncem listopadu dostal do zázemí haly a z opuštěné šatny odcizil věci v hodnotě téměř 130 tisíc korun. Pátrání urychlily záběry z kamer i informace o použití odcizené platební karty. Policisté většinu věcí vrátili majitelům.</w:t>
      </w:r>
    </w:p>
    <w:p>
      <w:pPr/>
      <w:r>
        <w:rPr/>
        <w:t xml:space="preserve">DÁRKY PRO DĚTI V TŘINCI</w:t>
      </w:r>
    </w:p>
    <w:p>
      <w:pPr/>
      <w:r>
        <w:rPr/>
        <w:t xml:space="preserve">Návštěva, která potěšila pacienty dětského oddělení třinecké nemocnice. Sdružení Panenka dětem a herec Pavel Liška jim přivezli látkové panenky, hajánky i další drobné dárky. Děti dostaly také mikulášské balíčky, adventní kalendáře a knížky, které jim zpříjemnily pobyt v nemocnici.</w:t>
      </w:r>
    </w:p>
    <w:p>
      <w:pPr/>
      <w:r>
        <w:rPr/>
        <w:t xml:space="preserve">---</w:t>
      </w: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2026-02-26T12:03:52+01:00</dcterms:created>
  <dcterms:modified xsi:type="dcterms:W3CDTF">2026-02-26T12:03:52+01:00</dcterms:modified>
</cp:coreProperties>
</file>

<file path=docProps/custom.xml><?xml version="1.0" encoding="utf-8"?>
<Properties xmlns="http://schemas.openxmlformats.org/officeDocument/2006/custom-properties" xmlns:vt="http://schemas.openxmlformats.org/officeDocument/2006/docPropsVTypes"/>
</file>