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Ježíškova vnoučata v Domově Slunovrat</w:t>
      </w:r>
    </w:p>
    <w:p>
      <w:pPr/>
      <w:r>
        <w:rPr>
          <w:b w:val="1"/>
          <w:bCs w:val="1"/>
        </w:rPr>
        <w:t xml:space="preserve">Projekt Ježíškova vnoučata i letos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r>
        <w:rPr/>
        <w:t xml:space="preserve">MLADÍ V KARVINÉ POMŮŽOU BALIT DÁRKY</w:t>
      </w:r>
    </w:p>
    <w:p>
      <w:pPr/>
      <w:r>
        <w:rPr/>
        <w:t xml:space="preserve">Mládežnická rada Karviná nabídne lidem v předvánočním shonu pomoc s balením dárků. V úterý 17. prosince odpoledne budou mladí dobrovolníci ve fryštátské pobočce Regionální knihovny Karviná balit dárky, radit s originálními postupy a připraví i malý workshop pro veřejnost.</w:t>
      </w:r>
    </w:p>
    <w:p>
      <w:pPr/>
      <w:r>
        <w:rPr/>
        <w:t xml:space="preserve">MODERNIZACE ZÁCHRANNÉ STANICE BARTOŠOVICE</w:t>
      </w:r>
    </w:p>
    <w:p>
      <w:pPr/>
      <w:r>
        <w:rPr/>
        <w:t xml:space="preserve">Záchranná stanice v Bartošovicích získá nové rehabilitační zařízení pro velké savce. Součástí projektu za 13,8 milionu korun bude i speciální výběh o rozloze téměř 3000 metrů čtverečních, který umožní předvypouštěcí péči například o vlky, losy nebo rysy. Na modernizaci přispěje i Moravskoslezský kraj, částkou 1,2 milionu korun.</w:t>
      </w:r>
    </w:p>
    <w:p>
      <w:pPr/>
      <w:r>
        <w:rPr/>
        <w:t xml:space="preserve">---</w:t>
      </w:r>
    </w:p>
    <w:p>
      <w:pPr>
        <w:pStyle w:val="Heading1"/>
      </w:pPr>
      <w:r>
        <w:rPr>
          <w:sz w:val="36"/>
          <w:szCs w:val="36"/>
        </w:rPr>
        <w:t xml:space="preserve">Poruba plánuje v r. 2026 proinvestovat 180 mil. korun</w:t>
      </w:r>
    </w:p>
    <w:p>
      <w:pPr/>
      <w:r>
        <w:rPr>
          <w:b w:val="1"/>
          <w:bCs w:val="1"/>
        </w:rPr>
        <w:t xml:space="preserve">Ostrava-Poruba v investicích nezpomalí ani příští rok. Městský obvod bude v roce 2026 hospodařit téměř s jednou miliardou korun a i přes rostoucí mandatorní výdaje chce pokračovat v rozsáhlých projektech.</w:t>
      </w:r>
    </w:p>
    <w:p>
      <w:pPr/>
      <w:r>
        <w:rPr/>
        <w:t xml:space="preserve">Na investice je v porubském rozpočtu pro rok 2026 vyčleněno zhruba 180 milionů korun, tedy podobně jako letos. Největší akcí bude dokončení nového hřbitova.</w:t>
      </w:r>
    </w:p>
    <w:p>
      <w:pPr/>
      <w:r>
        <w:rPr>
          <w:b w:val="1"/>
          <w:bCs w:val="1"/>
        </w:rPr>
        <w:t xml:space="preserve">Petra Brodová (ANO), místostarostka Ostravy-Poruby: </w:t>
      </w:r>
      <w:r>
        <w:rPr>
          <w:i w:val="1"/>
          <w:iCs w:val="1"/>
        </w:rPr>
        <w:t xml:space="preserve">,,Náklady </w:t>
      </w:r>
      <w:r>
        <w:rPr>
          <w:i w:val="1"/>
          <w:iCs w:val="1"/>
        </w:rPr>
        <w:t xml:space="preserve">jsou 65 milionů korun a budou vybudována místa pro pohřbívání do země, urnové hroby, místa v kolumbáriích. Druhou velkou akcí, kterou budeme příští rok zahajovat a chceme ji samozřejmě i dokončit, je první část revitalizace Zámeckého parku. Jako třešnička na dortu v území vyroste hudební pavilon.”</w:t>
      </w:r>
    </w:p>
    <w:p>
      <w:pPr/>
      <w:r>
        <w:rPr>
          <w:b w:val="1"/>
          <w:bCs w:val="1"/>
        </w:rPr>
        <w:t xml:space="preserve">Lucie Baránková Vilamová (ANO), starostka Ostravy-Poruby: </w:t>
      </w:r>
      <w:r>
        <w:rPr>
          <w:i w:val="1"/>
          <w:iCs w:val="1"/>
        </w:rPr>
        <w:t xml:space="preserve">,,Nově se v rozpočtu </w:t>
      </w:r>
      <w:r>
        <w:rPr>
          <w:i w:val="1"/>
          <w:iCs w:val="1"/>
        </w:rPr>
        <w:t xml:space="preserve">objevuje položka na odlehčovací službu, kterou začínáme provozovat od ledna. No a mám radost, že se nám podařilo pokrýt i investice na školách</w:t>
      </w:r>
      <w:r>
        <w:rPr>
          <w:i w:val="1"/>
          <w:iCs w:val="1"/>
        </w:rPr>
        <w:t xml:space="preserve">.” </w:t>
      </w:r>
    </w:p>
    <w:p>
      <w:pPr/>
      <w:r>
        <w:rPr/>
        <w:t xml:space="preserve">Do Poruby se také vrací oblíbený program Corrency, který rodinám pomůže s nákupem školních potřeb nebo s úhradou volnočasových aktivit.</w:t>
      </w:r>
    </w:p>
    <w:p>
      <w:pPr/>
      <w:r>
        <w:rPr>
          <w:b w:val="1"/>
          <w:bCs w:val="1"/>
        </w:rPr>
        <w:t xml:space="preserve">Lucie Baránková Vilamová (ANO), starostka Ostravy-Poruby: </w:t>
      </w:r>
      <w:r>
        <w:rPr>
          <w:i w:val="1"/>
          <w:iCs w:val="1"/>
        </w:rPr>
        <w:t xml:space="preserve">,,</w:t>
      </w:r>
      <w:r>
        <w:rPr>
          <w:i w:val="1"/>
          <w:iCs w:val="1"/>
        </w:rPr>
        <w:t xml:space="preserve">V letošním roce jsme si dali pauzu, chtěli jsme vyhodnotit ty dva ročníky. Nakonec jsme to vyhodnotili tak, že v příštím roce do toho chceme znovu jít.”</w:t>
      </w:r>
    </w:p>
    <w:p>
      <w:pPr/>
      <w:r>
        <w:rPr/>
        <w:t xml:space="preserve">Rozpočet zatížily platy nepedagogických pracovníků, které bude nově financovat obec. </w:t>
      </w:r>
    </w:p>
    <w:p>
      <w:pPr/>
      <w:r>
        <w:rPr>
          <w:b w:val="1"/>
          <w:bCs w:val="1"/>
        </w:rPr>
        <w:t xml:space="preserve">Lucie Baránková Vilamová (ANO), starostka Ostravy-Poruby: </w:t>
      </w:r>
      <w:r>
        <w:rPr>
          <w:i w:val="1"/>
          <w:iCs w:val="1"/>
        </w:rPr>
        <w:t xml:space="preserve">,,Příspěvek na žáka, který dostává každá obec, se sice zvýšil, ale nezvýšil se dostatečně. Pořád jsme v deficitu 35 milionů korun.”  </w:t>
      </w:r>
    </w:p>
    <w:p>
      <w:pPr/>
      <w:r>
        <w:rPr/>
        <w:t xml:space="preserve">Poruba bude i během roku aktivně hledat další zdroje financování. Pokud se je podaří získat, může se seznam projektů ještě rozšířit. </w:t>
      </w:r>
    </w:p>
    <w:p>
      <w:pPr/>
      <w:r>
        <w:rPr/>
        <w:t xml:space="preserve">---</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 </w:t>
      </w: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pStyle w:val="Heading1"/>
      </w:pPr>
      <w:r>
        <w:rPr>
          <w:sz w:val="36"/>
          <w:szCs w:val="36"/>
        </w:rPr>
        <w:t xml:space="preserve">Betlémské světlo dorazilo na náměstí Ostrava-Jih</w:t>
      </w:r>
    </w:p>
    <w:p>
      <w:pPr/>
      <w:r>
        <w:rPr>
          <w:b w:val="1"/>
          <w:bCs w:val="1"/>
        </w:rPr>
        <w:t xml:space="preserve">Do Ostravy dorazilo Betlémské světlo. Speciálním letadlem přiletělo z Betléma do Vídně a následně ho skauti rozváželi vlakem. Volně k získání je například na náměstí Ostrava-Jih.</w:t>
      </w:r>
    </w:p>
    <w:p>
      <w:pPr/>
      <w:r>
        <w:rPr/>
        <w:t xml:space="preserve">Plamen odebraný z jeskyně pod bazilikou Narození Páně v Betlémě symbolizuje mír, lásku, naději a přátelství. Betlémské světlo nyní dorazilo i na náměstí Ostrava-Jih.</w:t>
      </w:r>
    </w:p>
    <w:p>
      <w:pPr/>
      <w:r>
        <w:rPr>
          <w:b w:val="1"/>
          <w:bCs w:val="1"/>
        </w:rPr>
        <w:t xml:space="preserve">Martina Jarošková (ANO), místostarostka MOb Ostrava-Jih:</w:t>
      </w:r>
      <w:r>
        <w:rPr/>
        <w:t xml:space="preserve"> "Právě jsme převzali Betlémské světlo od skautů. Je to naše každoroční tradice a pro veřejnost bude Betlémské světlo zpřístupněno ode dneška až do Štědrého dne každý den. Pro odpálení a přenesení do tepla domovů."</w:t>
      </w:r>
    </w:p>
    <w:p>
      <w:pPr/>
      <w:r>
        <w:rPr/>
        <w:t xml:space="preserve">Rozvoz plamínku zajišťují skauti a skautky z celého světa.</w:t>
      </w:r>
    </w:p>
    <w:p>
      <w:pPr/>
      <w:r>
        <w:rPr>
          <w:b w:val="1"/>
          <w:bCs w:val="1"/>
        </w:rPr>
        <w:t xml:space="preserve">Zbyněk  Škola, vedoucí oddílu zábřežských skautů</w:t>
      </w:r>
      <w:r>
        <w:rPr>
          <w:b w:val="1"/>
          <w:bCs w:val="1"/>
        </w:rPr>
        <w:t xml:space="preserve">:</w:t>
      </w:r>
      <w:r>
        <w:rPr/>
        <w:t xml:space="preserve"> "Protože se to letadlo přepravuje z Betléma do Evropy, tak je na to speciální letadlo. Protože normálně se v letadle nemůže přepravovat otevřený oheň, tak v takovém uzavřeném prostoru to má speciální letadlo, kterým to doletí až do Rakouska a pak se to postupně rozváží po celé Evropě. Putuje přes Rakousko a Brno až sem do Ostravy, kde ho skauti vyzvedneme. Rozvážíme po všech částech městských. Teď do Ostravy-Jihu jsme ho přinesli my za Skautské středisko Ostrava-Zábřeh."</w:t>
      </w:r>
    </w:p>
    <w:p>
      <w:pPr/>
      <w:r>
        <w:rPr/>
        <w:t xml:space="preserve">Při příležitosti vyzvednutí světla se mohou návštěvníci náměstí pokochat i vánočním stromečkem, který letos soutěží o titul nejkrásnějšího stromu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6-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2026-05-26T09:43:02+02:00</dcterms:created>
  <dcterms:modified xsi:type="dcterms:W3CDTF">2026-05-26T09:43:02+02:00</dcterms:modified>
</cp:coreProperties>
</file>

<file path=docProps/custom.xml><?xml version="1.0" encoding="utf-8"?>
<Properties xmlns="http://schemas.openxmlformats.org/officeDocument/2006/custom-properties" xmlns:vt="http://schemas.openxmlformats.org/officeDocument/2006/docPropsVTypes"/>
</file>