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Renáta Eleonora Orlíková, TV POLAR: </w:t>
      </w:r>
      <w:r>
        <w:rPr/>
        <w:t xml:space="preserve">Znělka odstartovala Kulturní okénko. Pojďme se společně s náměstkyní primátora Ostravy Lucií Baránkovou Vilamovou ohlédnout za rokem 2025. Dobrý den.</w:t>
      </w:r>
    </w:p>
    <w:p>
      <w:pPr/>
      <w:r>
        <w:rPr>
          <w:b w:val="1"/>
          <w:bCs w:val="1"/>
        </w:rPr>
        <w:t xml:space="preserve">Lucie Baránková Vilamová (ANO), náměstkyně primátora Ostravy: </w:t>
      </w:r>
      <w:r>
        <w:rPr/>
        <w:t xml:space="preserve">Dobrý den.</w:t>
      </w:r>
    </w:p>
    <w:p>
      <w:pPr/>
      <w:r>
        <w:rPr>
          <w:b w:val="1"/>
          <w:bCs w:val="1"/>
        </w:rPr>
        <w:t xml:space="preserve">Renáta Eleonora Orlíková, TV POLAR: </w:t>
      </w:r>
      <w:r>
        <w:rPr/>
        <w:t xml:space="preserve">Paní náměstkyně, když se ohlédnete za letošním rokem, rokem 2025. Která kulturní akce v Ostravě byla podle vás nejúspěšnější? Největším tahákem, která se vám možná nejvíce líbila a proč?</w:t>
      </w:r>
    </w:p>
    <w:p>
      <w:pPr/>
      <w:r>
        <w:rPr>
          <w:b w:val="1"/>
          <w:bCs w:val="1"/>
        </w:rPr>
        <w:t xml:space="preserve">Lucie Baránková Vilamová (ANO), náměstkyně primátora Ostravy: </w:t>
      </w:r>
      <w:r>
        <w:rPr/>
        <w:t xml:space="preserve">Tak ono by nebylo spravedlivé, kdybych v té pestré paletě kulturních akcí zmínila pouze jednu, protože Ostrava se právem nazývá kulturním městem. Opravdu zde máme obrovské množství různých žánrů a forem, které může navštívit jak Ostravák, tak kdokoliv z regionu. V Ostravě máme výborná divadla a v celorepublikové konkurenci se rozhodně neztrácejí. Určitě je potřeba vypíchnout velké festivaly, které nám každoročně dělají radost a zároveň dělají krásné jméno celému městu i daleko za jeho hranicemi. To je obrovská reklama a pozitivní image města, což je důležité zmínit. Zároveň ale podporujeme i projekty městských obvodů, projekty příspěvkových organizací a projekty různých subjektů, do kterých investujeme například 12 milionů korun.</w:t>
      </w:r>
    </w:p>
    <w:p>
      <w:pPr/>
      <w:r>
        <w:rPr>
          <w:b w:val="1"/>
          <w:bCs w:val="1"/>
        </w:rPr>
        <w:t xml:space="preserve">Renáta Eleonora Orlíková, TV POLAR: </w:t>
      </w:r>
      <w:r>
        <w:rPr/>
        <w:t xml:space="preserve">Ostrava patří, jak už jste sama řekla, mezi města s velkou bohatou kulturní nabídkou. Kolik město ročně investuje do kultury a jak tyto peníze rozdělujete? Protože žadatelů o peníze pořadatelů je určitě velký dostatek.</w:t>
      </w:r>
    </w:p>
    <w:p>
      <w:pPr/>
      <w:r>
        <w:rPr>
          <w:b w:val="1"/>
          <w:bCs w:val="1"/>
        </w:rPr>
        <w:t xml:space="preserve">Lucie Baránková Vilamová (ANO), náměstkyně primátora Ostravy: </w:t>
      </w:r>
      <w:r>
        <w:rPr/>
        <w:t xml:space="preserve">Město Ostrava dává zhruba 900 milionů Kč ročně na kulturu a velkou a podstatnou část toho tvoří hlavně příspěvkové organizace, kterých máme osm ve městě a je to například Národní divadlo moravskoslezské, které má zhruba 500 zaměstnanců, takže to je opravdu obrovská instituce. Je to ale třeba Janáčkova filharmonie Ostrava, je to Ostravské muzeum, jsou to knihovny a poměrně velká hustá síť na jednotlivých obvodech a jednotlivých částech města. Je to například PLATO. Je to například Divadlo loutek, které nám dělá velkou radost, takže je to opravdu velká, široká a pestrá škála organizací, které město podporuje svými provozními příspěvky. A kromě toho samozřejmě dává i na nezávislou na nezřizovanou scénu. A to je zhruba kolem 12 milionů korun. Milion korun putuje každoročně na akce na obvodech a nějaké finance také putují na akce příspěvkových organizací. </w:t>
      </w:r>
    </w:p>
    <w:p>
      <w:pPr/>
      <w:r>
        <w:rPr>
          <w:b w:val="1"/>
          <w:bCs w:val="1"/>
        </w:rPr>
        <w:t xml:space="preserve">Renáta Eleonora Orlíková, TV POLAR: </w:t>
      </w:r>
      <w:r>
        <w:rPr/>
        <w:t xml:space="preserve">To jsou peníze, které putují přímo jen na akce. Co potom investice do kultury?</w:t>
      </w:r>
    </w:p>
    <w:p>
      <w:pPr/>
      <w:r>
        <w:rPr>
          <w:b w:val="1"/>
          <w:bCs w:val="1"/>
        </w:rPr>
        <w:t xml:space="preserve">Lucie Baránková Vilamová (ANO), náměstkyně primátora Ostravy: </w:t>
      </w:r>
      <w:r>
        <w:rPr/>
        <w:t xml:space="preserve">Tak samozřejmě tou hlavní, největší a nejdůležitější investicí, která ještě pár let potrvá, je investice do nové koncertní haly, což by měla být nová dominanta města, která zdárně pokračuje. Předpokládáme, že v roce 2028 by měla být otevřena. My jsme v letošním roce také prošli hledáním nové vizuální identity, kterou bychom chtěli představit v příštím roce, této koncertní haly. Už se pomalu tvoří plány a koncepce toho, jak by měla ta hala fungovat. Kromě toho se děje například rekonstrukce ústředí knihovny v centru města, která byla potřebná. A samozřejmě další dílčí investice, které se plánují například v Ostravském muzeu a podobně. Takže i tam směřuje poměrně velké množství finančních prostředků.</w:t>
      </w:r>
    </w:p>
    <w:p>
      <w:pPr/>
      <w:r>
        <w:rPr>
          <w:b w:val="1"/>
          <w:bCs w:val="1"/>
        </w:rPr>
        <w:t xml:space="preserve">Renáta Eleonora Orlíková, TV POLAR: </w:t>
      </w:r>
      <w:r>
        <w:rPr/>
        <w:t xml:space="preserve">Paní náměstkyně, daří se vám podporovat rovnováhu mezi velkými festivaly, o kterých jste už hovořila, a menšími komunitními či městskými akcemi?</w:t>
      </w:r>
    </w:p>
    <w:p>
      <w:pPr/>
      <w:r>
        <w:rPr>
          <w:b w:val="1"/>
          <w:bCs w:val="1"/>
        </w:rPr>
        <w:t xml:space="preserve">Lucie Baránková Vilamová (ANO), náměstkyně primátora Ostravy: </w:t>
      </w:r>
      <w:r>
        <w:rPr/>
        <w:t xml:space="preserve">Tak my se o to samozřejmě snažíme, byť já vždycky říkám, že neexistuje kapitola, neexistuje resort, ve kterém bychom řekli, že máme dostatek finančních prostředků. Vždycky, kdybychom měli víc, tak je určitě umíme využít. Určitě je umíme dobře využít. My se snažíme i hledat rovnováhu mezi víceletými projekty a jednoletými projekty, mezi různými institucemi i celoročními činnostmi, protože ono je potřeba i rozlišovat jednorázovou akci a celoroční činnost některých organizací. Takže ona je to taková pestrá paleta složená z mozaiky a my potřebujeme, aby každý ten dílek mozaiky nějakým způsobem fungoval.</w:t>
      </w:r>
    </w:p>
    <w:p>
      <w:pPr/>
      <w:r>
        <w:rPr>
          <w:b w:val="1"/>
          <w:bCs w:val="1"/>
        </w:rPr>
        <w:t xml:space="preserve">Renáta Eleonora Orlíková, TV POLAR: </w:t>
      </w:r>
      <w:r>
        <w:rPr/>
        <w:t xml:space="preserve">Paní náměstkyně, já vám děkuji za vaše odpovědi.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2-12-2025-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2026-06-25T06:58:29+02:00</dcterms:created>
  <dcterms:modified xsi:type="dcterms:W3CDTF">2026-06-25T06:58:29+02:00</dcterms:modified>
</cp:coreProperties>
</file>

<file path=docProps/custom.xml><?xml version="1.0" encoding="utf-8"?>
<Properties xmlns="http://schemas.openxmlformats.org/officeDocument/2006/custom-properties" xmlns:vt="http://schemas.openxmlformats.org/officeDocument/2006/docPropsVTypes"/>
</file>