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Co nás trápí? Já jsem učitelka ze ZŠ Jarošova, a chtěla bych vědět, jakým způsobem zastupitelstvo rozhodlo o tom, že naši školu bude slučovat ze ZŠ Marie Pujmanové, respektive že by měla být sloučena už jenom rok a pak by měla být zavřena. Protože my, jako učitelé jsme o tom nebyli vůbec obeznámeni.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Důvody sloučení ZŠ Jarošova se ZŠ Marie Pujmanové jsou v podstatě tři. Tím prvním důvodem je klesající demografická křivka. 17 základních škol, jejichž je město Havířov zřizovatelem, tak má v této chvíli volnou kapacitu asi 1620 žáků a zvláště v městské části Havířov-Šumbark je ten trend dále negativní. To máme jednoznačně zmapované. Druhým důvodem je změna související s novelou školského zákona, která stanovuje kritérium pro školská zařízení v počtu 180 žáků na školské zařízení. Základní školu Jarošova v tuto chvíli navštěvuje 170 žáků a kapacita školy je naplněna na pouhopouhých 47 %. My to nechceme řešit na poslední chvíli, chceme si to v klidu připravit, proto k tomu přistupujeme v předstihu. Třetím důvodem je změna v systému financování nepedagogických pracovníků. My jsme k tomu vytvořili pracovní skupinu, kterou tvořili ředitelé základních škol, a jedním z výstupů je, že optimalizace základních škol je jednou z možností, jak ty náklady snížit. A my se musíme chovat jako řádný hospodář, proto je to jeden z důvodů. Cílem toho sloučení rovněž je, že dojde ke snížení administrativy, možnému sdílení pedagogických a nepedagogických pracovníků, jako například v oblasti personalistiky, v oblasti IT služeb, v oblasti právních služeb, administrace projektů a podobně. Já chci uklidnit všechny pedagogy, všechny rodiče a děti ze ZŠ Jarošova. Nikdo se nebude muset nikam stěhovat, zůstanou v té budově jako doposud a až čas ukáže, co budeme moci dělat dál.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jestli se budou zvedat za pejsky ceny a za odpady ceny. A jestli to bude mít vliv na tu novou třídičku, co se bude stavět.</w:t>
      </w:r>
    </w:p>
    <w:p>
      <w:pPr/>
      <w:r>
        <w:rPr>
          <w:b w:val="1"/>
          <w:bCs w:val="1"/>
        </w:rPr>
        <w:t xml:space="preserve">Jakub Chlopecký (ANO), náměstek primátora Havířova: </w:t>
      </w:r>
      <w:r>
        <w:rPr/>
        <w:t xml:space="preserve">Poplatky v rámci odpadu psů apod. nebudeme zvyšovat. Zachováme poplatky ve stejné výši jako v roce 2025. Ani s žádnou změnou nepočítá nový rozpočet v roce 2026. Dlužníci samozřejmě existují ve městě Havířově a my děláme všechno pro to, abychom efektivně a správně tyto závazky vymáhali s tím, že nám určují mantinely, zákony a vyhlášky. V rámci projektu CEVYKO právě je cílem tohoto projektu minimalizovat dopad zvýšení nákladů v rámci tzv. skončení skládkování. Takže tento projekt nepřenese ty poplatky na obyvatele, popřípadě na město.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3-12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2026-04-13T19:18:57+02:00</dcterms:created>
  <dcterms:modified xsi:type="dcterms:W3CDTF">2026-04-13T19:18:57+02:00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