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Senior taxi v Opavě je nově stoprocentně bezemisní</w:t>
      </w:r>
    </w:p>
    <w:p>
      <w:pPr/>
      <w:r>
        <w:rPr>
          <w:b w:val="1"/>
          <w:bCs w:val="1"/>
        </w:rPr>
        <w:t xml:space="preserve">Senior taxi v Opavě bude nově plně ekologické. Město pořídilo městskému dopravnímu podniku už druhé elektrovozidlo, které nahradí dosluhující automobil s dieselovým motorem. Služba, kterou využívají především senioři a zdravotně znevýhodnění, je dlouhodobě velmi vytížená.</w:t>
      </w:r>
    </w:p>
    <w:p>
      <w:pPr/>
      <w:r>
        <w:rPr/>
        <w:t xml:space="preserve">Jedna jízda po městě vyjde seniora na 30 korun, při cestě do městských částí nebo přilehlých obcí zaplatí 50 korun. Podle vedení města se služba osvědčila natolik, že nebylo nutné zapojovat dalšího dopravce.</w:t>
      </w:r>
    </w:p>
    <w:p>
      <w:pPr/>
      <w:r>
        <w:rPr>
          <w:b w:val="1"/>
          <w:bCs w:val="1"/>
        </w:rPr>
        <w:t xml:space="preserve">Petr Popadinec (ANO), radní Opavy: </w:t>
      </w:r>
      <w:r>
        <w:rPr/>
        <w:t xml:space="preserve">"Je to vytížené, my jsme rádi, že se nám podařilo de facto sehnat druhé elektroauto s tím, že je bezemisní a dostáváme se vlastně do té situace, kdy se snažíme pokrýt požadavky vlastními prostředky. Protože v první fázi se uvažovalo o tom, že by město uzavřelo smlouvu ještě s nějakým jiným dopravcem, ale tím, že to dopravní podnik zvládl, tak zůstáváme vlastně u nich."</w:t>
      </w:r>
    </w:p>
    <w:p>
      <w:pPr/>
      <w:r>
        <w:rPr/>
        <w:t xml:space="preserve">Senior taxi je určeno lidem nad 70 let věku a také invalidním důchodcům s průkazem ZTP. Nejčastěji je využíváno k cestám k lékaři, do lékárny nebo na úřad.</w:t>
      </w:r>
    </w:p>
    <w:p>
      <w:pPr/>
      <w:r>
        <w:rPr>
          <w:b w:val="1"/>
          <w:bCs w:val="1"/>
        </w:rPr>
        <w:t xml:space="preserve">Petr Popadinec (ANO), radní Opavy: </w:t>
      </w:r>
      <w:r>
        <w:rPr/>
        <w:t xml:space="preserve">“Je to Toyota ProAce City a je to full elektrické auto, plně elektrické. Zatím asi si myslím, že dopravní podnik nepočítá s rozšířením. Věříme, že to tady těmi dvěma vozidly, elektrovozidly pokryjeme.”</w:t>
      </w:r>
    </w:p>
    <w:p>
      <w:pPr/>
      <w:r>
        <w:rPr>
          <w:b w:val="1"/>
          <w:bCs w:val="1"/>
        </w:rPr>
        <w:t xml:space="preserve">Milan Semera, předseda představenstva MDPO: </w:t>
      </w:r>
      <w:r>
        <w:rPr/>
        <w:t xml:space="preserve">“Je standardně koncipováno do městského provozu. Je to ekologické auto na elektřinu a bude to jako druhé vozidlo pro senior taxi působit. Dneska už nám působí jedno vozidlo plně elektrické, taky Toyota. A to vozidlo je naplněno ze 100%. Toto vozidlo, které nahradí diesel, tak to už je teďka z 90% zamluveno.”</w:t>
      </w:r>
    </w:p>
    <w:p>
      <w:pPr/>
      <w:r>
        <w:rPr/>
        <w:t xml:space="preserve">Zvýhodněnou službu, která funguje už 5. rokem, aktuálně využívá zhruba 1600 lidí. Objednávky probíhají telefonicky přes dispečink městského dopravního podniku, ideálně několik dní dopředu.</w:t>
      </w:r>
    </w:p>
    <w:p>
      <w:pPr/>
      <w:r>
        <w:rPr>
          <w:b w:val="1"/>
          <w:bCs w:val="1"/>
        </w:rPr>
        <w:t xml:space="preserve">Milan Semera, předseda představenstva MDPO: </w:t>
      </w:r>
      <w:r>
        <w:rPr/>
        <w:t xml:space="preserve">“Toto auto si myslím, že bude výhodnější pro imobilní občany, protože do něho se lépe i nastupuje a samozřejmě nákladový prostor vozidla je tak velký, že se tam vlezou i invalidní vozíky. My si myslíme, že takový dojezd reálný bude v tomto zimní období kolem 220 km s tím, že samozřejmě se tady to dá dobít. Bude přibližně jednou denně v tom plném provozu a potom, když vozidlo skončí tu svoji službu denní pro občany, tak se dá na nabíječku, aby další den znova byl připraven do provozu.”</w:t>
      </w:r>
    </w:p>
    <w:p>
      <w:pPr/>
      <w:r>
        <w:rPr/>
        <w:t xml:space="preserve">Cestující mohou Senior taxi využívat maximálně 4x měsíčně a mohou mít sebou i doprovod. </w:t>
      </w:r>
    </w:p>
    <w:p>
      <w:pPr/>
      <w:r>
        <w:rPr/>
        <w:t xml:space="preserve">---</w:t>
      </w:r>
    </w:p>
    <w:p>
      <w:pPr>
        <w:pStyle w:val="Heading1"/>
      </w:pPr>
      <w:r>
        <w:rPr>
          <w:sz w:val="36"/>
          <w:szCs w:val="36"/>
        </w:rPr>
        <w:t xml:space="preserve">Držkovice mají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“Chtěli jsme, aby tento kulturní dům měl nový kabát, když už je celý zničený, aby jsme udělali vylepšení, která nás trápily v předešlých letech. 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“Povodeň nám to poničila silně, je to kompletní rekonstrukce. Já za hasiče, kteří jsou tady jako sbor, který byl založen v roce 1906, čili v letošním roce slavíme těch 120 let a v tomto sále byl ten sbor dobrovolných hasičů tenkrát založený. Takže bylo to v trošku jiné podobě, než je to teď, ale nicméně bylo to zde. Rekonstrukce je teda fantastická. Je to nádherně udělané a věřím, že to bude sloužit nadále pro to scházení se tady a společenství občanů.”</w:t>
      </w:r>
    </w:p>
    <w:p>
      <w:pPr/>
      <w:r>
        <w:rPr/>
        <w:t xml:space="preserve">Zrekonstruovaný kulturní dům otevřel společenský večer pro všechny občany, kteří měli po povodních spoustu práce nejen se svými nemovitostmi, ale navíc pomáhali jak se dalo i samotné obci. Opravený kulturní dům bude znovu sloužit nejen obyvatelům Držkovic a Vávrovic, ale i lidem z okolních obcí pro plesy, divadelní představení, koncerty i komunitní setkávání.</w:t>
      </w:r>
    </w:p>
    <w:p>
      <w:pPr/>
      <w:r>
        <w:rPr/>
        <w:t xml:space="preserve">---</w:t>
      </w:r>
    </w:p>
    <w:p>
      <w:pPr>
        <w:pStyle w:val="Heading1"/>
      </w:pPr>
      <w:r>
        <w:rPr>
          <w:sz w:val="36"/>
          <w:szCs w:val="36"/>
        </w:rPr>
        <w:t xml:space="preserve">Mrazy lákají bruslaře, pozor ale na tenký led</w:t>
      </w:r>
    </w:p>
    <w:p>
      <w:pPr/>
      <w:r>
        <w:rPr>
          <w:b w:val="1"/>
          <w:bCs w:val="1"/>
        </w:rPr>
        <w:t xml:space="preserve">Mrazivé počasí posledních dnů láká bruslaře na zamrzlé vodní plochy. Je to ale velmi nebezpečné, protože led nebývá dostatečně silný. Jeho prolomení hrozí zejména na tekoucích řekách.</w:t>
      </w:r>
    </w:p>
    <w:p>
      <w:pPr/>
      <w:r>
        <w:rPr/>
        <w:t xml:space="preserve">Lidé by podle záchranářů měli chodit jen na místa, která dobře znají, a vždy si ověřit stav ledu.</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doporučoval, pokud si zvolím aktivitu, že půjdu na zamrzlou hladinu, tak bych zvolil lokalitu, kterou už znám. Vím, jaké tam jsou podmínky, vím, jak se ta voda chová ve standardních časech jako je v létě, kde teče voda, kde je nějaký proud.”</w:t>
      </w:r>
    </w:p>
    <w:p>
      <w:pPr/>
      <w:r>
        <w:rPr/>
        <w:t xml:space="preserve">Důležité je také nepodcenit samotnou tloušťku ledu. Podle hasičů by mělo několik dní v kuse mrznout a led by měl mít alespoň 10 centimetrů.</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vycházel z takového základního pravidla, kdy pět dní po sobě nesmí ta teplota vzrůst nad mínus pět stupňů a tím pádem by měl vzniknout led, který už by měl mít 10 centimetrů a ten se bere jako únosný pro člověka. Samozřejmě bych si měl zkontrolovat kvalitu ledu. Jestli je v tom ledu příliš mnoho bublin, tak pro mě není příliš bezpečný. Čím čirejší je a tmavší, tím se bere jakože je pevnější.”</w:t>
      </w:r>
    </w:p>
    <w:p>
      <w:pPr/>
      <w:r>
        <w:rPr/>
        <w:t xml:space="preserve">Největší riziko představují tekoucí vody. Proudy a výpusti totiž led oslabují i tam, kde na první pohled vypadá pevně.</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“Z dalších takových rad je určitě to, aby se člověk nějakým způsobem vybavil než půjde na ten led, takže nějaké provizorní prostředky jako jsou ledové bodce. Určitě bych doporučoval to, aby si zkontroloval, jestli má plně nabitý mobil, aby si byl schopný přivolat záchranu, potažmo pro svoje kamarády, nebo lidi, které uvidí, že se něco stane. Dále se doporučuje mít v nějakém nepromokavém obalu i třeba náhradní oblečení.” </w:t>
      </w:r>
    </w:p>
    <w:p>
      <w:pPr/>
      <w:r>
        <w:rPr/>
        <w:t xml:space="preserve">V Opavě si lidé užívají zejména zamrzlé hladiny Stříbrného jezera. S tloušťkou ledu si ale hlavu moc nelámali. </w:t>
      </w:r>
    </w:p>
    <w:p>
      <w:pPr/>
      <w:r>
        <w:rPr>
          <w:b w:val="1"/>
          <w:bCs w:val="1"/>
        </w:rPr>
        <w:t xml:space="preserve">anketa: obyvatelé Opavy: </w:t>
      </w:r>
      <w:r>
        <w:rPr/>
        <w:t xml:space="preserve">“Když vidím ostatní, že tady bruslí, tak očekávám, že to nějakou tloušťku mít bude a vydrží to, že? Ale dál si taky netroufnu jít. Spíš tady se držíme kraje.”</w:t>
      </w:r>
    </w:p>
    <w:p>
      <w:pPr/>
      <w:r>
        <w:rPr/>
        <w:t xml:space="preserve">“Bruslení mě baví hodně, protože učím tady svoje kluky a jsem rád, že je konečně led, protože ty zimy jsou chabé. A nemáte obavy, že se to propadne? Ne, ne. Proč taky? Když tady je plno lidí.”</w:t>
      </w:r>
    </w:p>
    <w:p>
      <w:pPr/>
      <w:r>
        <w:rPr/>
        <w:t xml:space="preserve">“Doufáme, že se to nepropadne. Věříme tomu, že už mrzlo dost dlouho na to, aby se to nepropadlo.”</w:t>
      </w:r>
    </w:p>
    <w:p>
      <w:pPr/>
      <w:r>
        <w:rPr/>
        <w:t xml:space="preserve">“Nevím, jaká má být tloušťka. Vlastně jako neřeším. Zatím, teď byly asi velké mrazy, minus 15, tak si myslím, že to je dost bezpečné.”</w:t>
      </w:r>
    </w:p>
    <w:p>
      <w:pPr/>
      <w:r>
        <w:rPr/>
        <w:t xml:space="preserve">"Obavy trošku mám, ale snad to bude v pohodě. Užíváme si to, že Viliku?” </w:t>
      </w:r>
    </w:p>
    <w:p>
      <w:pPr/>
      <w:r>
        <w:rPr/>
        <w:t xml:space="preserve">“Moc mě baví bruslení. Jsem tady každý den.” </w:t>
      </w:r>
    </w:p>
    <w:p>
      <w:pPr/>
      <w:r>
        <w:rPr/>
        <w:t xml:space="preserve">Záchranáři proto znovu připomínají: nejjistější volbou jsou vyhrazená kluziště nebo místa, kde je tloušťka ledu ověřená.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4-01-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