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pStyle w:val="Heading1"/>
      </w:pPr>
      <w:r>
        <w:rPr>
          <w:sz w:val="36"/>
          <w:szCs w:val="36"/>
        </w:rPr>
        <w:t xml:space="preserve">Zima zahnala lidi z ulice pod střechu azylového domu</w:t>
      </w:r>
    </w:p>
    <w:p>
      <w:pPr/>
      <w:r>
        <w:rPr>
          <w:b w:val="1"/>
          <w:bCs w:val="1"/>
        </w:rPr>
        <w:t xml:space="preserve">Mrazivý leden plní noclehárnu i nízkoprahové denní centrum azylového domu v Novém Jičíně. Lidem bez domova, kteří nechtějí charitní služby využít, rozdávají terénní pracovníci spacáky a deky.</w:t>
      </w:r>
    </w:p>
    <w:p>
      <w:pPr/>
      <w:r>
        <w:rPr/>
        <w:t xml:space="preserve">Lednové teploty pod nulou znamenaly plně obsazenou noclehárnu charitního azylového domu v Novém Jičíně, a také během dne je mezi lidmi bez domova větší zájem trávit čas v nízkoprahovém centrum.</w:t>
      </w:r>
      <w:br/>
    </w:p>
    <w:p>
      <w:pPr/>
      <w:r>
        <w:rPr>
          <w:b w:val="1"/>
          <w:bCs w:val="1"/>
        </w:rPr>
        <w:t xml:space="preserve">Marek Procházka, terénní pracovník, Charita Nový Jičín:</w:t>
      </w:r>
      <w:r>
        <w:rPr/>
        <w:t xml:space="preserve"> “Třeba noclehárna má kapacitu 17 lůžek pro muže, 4 lůžka pro ženy. U žen, tam pořád ještě to jedno lůžko zůstává volné, i teď v tom zimním období, a u mužů je to víceméně plné. A protože jsou právě ty mrazy a je zima, tak umožňujeme ještě takzvanou teplou židli.” </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t xml:space="preserve">Lidi, kteří stále zůstávají venku, terénní pracovníci Charity častěji obcházejí a roznášejí jim spacáky, deky a teplé oblečení. </w:t>
      </w:r>
    </w:p>
    <w:p>
      <w:pPr/>
      <w:r>
        <w:rPr/>
        <w:t xml:space="preserve">---</w:t>
      </w:r>
    </w:p>
    <w:p>
      <w:pPr/>
      <w:r>
        <w:rPr/>
        <w:t xml:space="preserve">ZÁCHRANÁŘI VYJÍŽDĚLI NA SJEZDOVKY</w:t>
      </w:r>
    </w:p>
    <w:p>
      <w:pPr/>
      <w:r>
        <w:rPr/>
        <w:t xml:space="preserve">Záchranáři v Moravskoslezském kraji měli v uplynulém týdnu plné ruce práce se zraněnými lyžaři a snowboardisty. Ošetřili přes tři desítky lidí, z nichž dvě třetiny tvořily děti a mladiství. Nejčastěji šlo o poranění hlavy a končetin. Nejvíce práce měly posádky v Malé Morávce a na Bílé, kde pomáhaly jak čtyřletému chlapci, tak i seniorovi nebo diabetičce. Záchranáři proto apelují na opatrnost na svazích.</w:t>
      </w:r>
    </w:p>
    <w:p>
      <w:pPr/>
      <w:r>
        <w:rPr/>
        <w:t xml:space="preserve">HASIČI ZACHRAŇOVALI PAPOUŠKA ZE STROMU</w:t>
      </w:r>
    </w:p>
    <w:p>
      <w:pPr/>
      <w:r>
        <w:rPr/>
        <w:t xml:space="preserve">Hasiči mají na kontě další záchranu života. Tentokrát pomohli papouškovi Ara, který uvízl ve špici vzrostlého topolu v Karviné a nedokázal se z něj sám dostat. Hasiči použili automobilový žebřík, opatrně papouška vyprostili a převezli ho na kontrolu do karvinské záchranné stanice.</w:t>
      </w:r>
    </w:p>
    <w:p>
      <w:pPr/>
      <w:r>
        <w:rPr>
          <w:b w:val="1"/>
          <w:bCs w:val="1"/>
          <w:i w:val="1"/>
          <w:iCs w:val="1"/>
        </w:rPr>
        <w:t xml:space="preserve">zasahující hasič:</w:t>
      </w:r>
      <w:r>
        <w:rPr>
          <w:i w:val="1"/>
          <w:iCs w:val="1"/>
        </w:rPr>
        <w:t xml:space="preserve"> "On se tam plácá a není schopný se z tama dostat."</w:t>
      </w:r>
    </w:p>
    <w:p>
      <w:pPr/>
      <w:r>
        <w:rPr>
          <w:i w:val="1"/>
          <w:iCs w:val="1"/>
        </w:rPr>
        <w:t xml:space="preserve">---</w:t>
      </w:r>
      <w:br/>
    </w:p>
    <w:p>
      <w:pPr/>
      <w:br/>
    </w:p>
    <w:p>
      <w:pPr>
        <w:pStyle w:val="Heading1"/>
      </w:pPr>
      <w:r>
        <w:rPr>
          <w:sz w:val="36"/>
          <w:szCs w:val="36"/>
        </w:rPr>
        <w:t xml:space="preserve">Ostravě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r>
        <w:rPr/>
        <w:t xml:space="preserve">KARVINÁ HLEDÁ NÁZEV PRO MOST NA POLSKO</w:t>
      </w:r>
    </w:p>
    <w:p>
      <w:pPr/>
      <w:r>
        <w:rPr/>
        <w:t xml:space="preserve">Nová lávka, která propojí Karvinou-Louky s polským Hażlachem brzy začne sloužit pěším i cyklistům. Teď ale hledá své jméno. Nápady mohou lidé posílat do poloviny února přes web města, aplikaci MUNIPOLIS nebo sociální sítě.</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2026-02-01T19:47:17+01:00</dcterms:created>
  <dcterms:modified xsi:type="dcterms:W3CDTF">2026-02-01T19:47:17+01:00</dcterms:modified>
</cp:coreProperties>
</file>

<file path=docProps/custom.xml><?xml version="1.0" encoding="utf-8"?>
<Properties xmlns="http://schemas.openxmlformats.org/officeDocument/2006/custom-properties" xmlns:vt="http://schemas.openxmlformats.org/officeDocument/2006/docPropsVTypes"/>
</file>