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Starostové jsou se spoluprací s Novou Hutí spokojeni</w:t>
      </w:r>
    </w:p>
    <w:p>
      <w:pPr/>
      <w:r>
        <w:rPr>
          <w:b w:val="1"/>
          <w:bCs w:val="1"/>
        </w:rPr>
        <w:t xml:space="preserve">Společnost Nová Huť chce být dobrým sousedem. Leží na území dvou ostravských obvodů a oba starostové jsou s novým směřováním a komunikací s firmou spokojeni. Nový vlastník chce část výroby zachovat i dále rozvíjet a v budoucnu do Ostravy vrátit výrobu oceli tím nejekologičtějším způsobem.</w:t>
      </w:r>
    </w:p>
    <w:p>
      <w:pPr/>
      <w:r>
        <w:rPr/>
        <w:t xml:space="preserve">Nová Huť má od loňského podzimu nového majitele a po letech je zpátky v českých rukou. Firma se rozkládá na šesti stech hektarech a zasahuje do dvou městských obvodů. Velká část spadá pod místní část Kunčice městského obvodu Slezská Ostrava a starosta Richard Vereš si novou éru pod novým majitelem pochvaluje.</w:t>
      </w:r>
    </w:p>
    <w:p>
      <w:pPr/>
      <w:r>
        <w:rPr>
          <w:b w:val="1"/>
          <w:bCs w:val="1"/>
        </w:rPr>
        <w:t xml:space="preserve">Richard Vereš (ANO), starosta Slezské Ostravy:</w:t>
      </w:r>
      <w:r>
        <w:rPr/>
        <w:t xml:space="preserve"> "My samozřejmě komunikujeme s vlastníkem i s insolvenčním správcem, u kterého zůstala část nemovitostí někdejšího Liberty. O tom, že by městský obvod, případně město mohly nabýt některé pozemky od těchto subjektů. Jedná se zejména o pozemky pod komunikacemi."</w:t>
      </w:r>
    </w:p>
    <w:p>
      <w:pPr/>
      <w:r>
        <w:rPr/>
        <w:t xml:space="preserve">Radvanice a Bartošovice dlouhodobě sužovaly emise z komínů, což se s útlumem výroby značně zlepšilo. Tamní starosta Aleš Boháč je s komunikací s novým vedením také spokojen.</w:t>
      </w:r>
    </w:p>
    <w:p>
      <w:pPr/>
      <w:r>
        <w:rPr>
          <w:b w:val="1"/>
          <w:bCs w:val="1"/>
        </w:rPr>
        <w:t xml:space="preserve">Aleš Boháč (Starostové pro Ostravu), náměstek primátora Ostravy:</w:t>
      </w:r>
      <w:r>
        <w:rPr/>
        <w:t xml:space="preserve"> "V podstatě se bavíme o rozvoji toho areálu, jeho pokračování, modernizaci, protože všichni víme, že předchozí majitel opustil huť tak, že ji v podstatě nechal, jak se říká, vykradenou."</w:t>
      </w:r>
    </w:p>
    <w:p>
      <w:pPr/>
      <w:r>
        <w:rPr/>
        <w:t xml:space="preserve">Ředitel Nové Huti deklaroval, že chce být dobrým sousedem a chce s městem a jeho obvody co nejvíce spolupracovat.</w:t>
      </w:r>
    </w:p>
    <w:p>
      <w:pPr/>
      <w:r>
        <w:rPr>
          <w:b w:val="1"/>
          <w:bCs w:val="1"/>
        </w:rPr>
        <w:t xml:space="preserve">Radek Strouhal, generální ředitel Nové Huti:</w:t>
      </w:r>
      <w:r>
        <w:rPr/>
        <w:t xml:space="preserve"> "Vždycky chcete být dobrý soused a chcete být partnerem pro jednání s městem, najít nějakou cestu spolupráce. Nikdy nemá smysl nějakým způsobem válčit."</w:t>
      </w:r>
    </w:p>
    <w:p>
      <w:pPr/>
      <w:r>
        <w:rPr/>
        <w:t xml:space="preserve">V Nové Huti v současné době pracuje asi dva tisíce zaměstnanců. V letošním roce plánuje firma investice za asi 150 milionů korun.</w:t>
      </w:r>
    </w:p>
    <w:p>
      <w:pPr/>
      <w:r>
        <w:rPr/>
        <w:t xml:space="preserve">---</w:t>
      </w:r>
    </w:p>
    <w:p>
      <w:pPr>
        <w:pStyle w:val="Heading1"/>
      </w:pPr>
      <w:r>
        <w:rPr>
          <w:sz w:val="36"/>
          <w:szCs w:val="36"/>
        </w:rPr>
        <w:t xml:space="preserve">Sdílená kola jsou v Novém Jičíně vítanou alternativou</w:t>
      </w:r>
    </w:p>
    <w:p>
      <w:pPr/>
      <w:r>
        <w:rPr>
          <w:b w:val="1"/>
          <w:bCs w:val="1"/>
        </w:rPr>
        <w:t xml:space="preserve">Sdílená kola se v Novém Jičíně osvědčila. Služba si našla téměř dva tisíce pravidelných uživatelů. Poslední rok fungují výpůjčky růžových bicyklů  bez přestávky, tedy včetně zimních měsíců.</w:t>
      </w:r>
    </w:p>
    <w:p>
      <w:pPr/>
      <w:r>
        <w:rPr/>
        <w:t xml:space="preserve">Nový Jičín zavedl nový způsob přepravy, sdílená kola, v dubnu 2024. Od února 2025 funguje služba v celoročním provozu a zajišťuje ji společnost Rekola. </w:t>
      </w:r>
    </w:p>
    <w:p>
      <w:pPr/>
      <w:r>
        <w:rPr>
          <w:b w:val="1"/>
          <w:bCs w:val="1"/>
        </w:rPr>
        <w:t xml:space="preserve">Lucie Kuběnová, odbor rozvoje a investic, MěÚ Nový Jičín: </w:t>
      </w:r>
      <w:r>
        <w:rPr/>
        <w:t xml:space="preserve">“Ukázalo se, že skutečně ta sdílená kola jsou vítanou alternativou v Novém Jičíně. V podstatě občané je využívají celoročně a jestli má Nový Jičín nějakých 23 000 obyvatel, tak necelé 2000 uživatelů patří právě mezi ty cyklisty využívající růžová kola a řada z nich jezdí skutečně pravidelně.”</w:t>
      </w:r>
    </w:p>
    <w:p>
      <w:pPr/>
      <w:r>
        <w:rPr/>
        <w:t xml:space="preserve">V loňském roce občané uskutečnili bezmála 39 tisíc jízd, za něž město zaplatilo 634 tisíc korun. Nejvíce se jezdilo v srpnu, to bylo zhruba 4 800 výpůjček, nejméně v prosinci 2 200. </w:t>
      </w:r>
    </w:p>
    <w:p>
      <w:pPr/>
      <w:r>
        <w:rPr>
          <w:b w:val="1"/>
          <w:bCs w:val="1"/>
        </w:rPr>
        <w:t xml:space="preserve">Ondřej Syrovátka (ZELENÍ), 1. místostarosta Nového Jičína: </w:t>
      </w:r>
      <w:r>
        <w:rPr/>
        <w:t xml:space="preserve">“Je to taková, řekněme, možná náhrada za osobní auto nebo případně za MHD v časech, kdy nejde. MHD také využívají hlavně starší občané, případně rodiny s dětmi, kdežto ta kola jsou pro všechny generace.” </w:t>
      </w:r>
    </w:p>
    <w:p>
      <w:pPr/>
      <w:r>
        <w:rPr/>
        <w:t xml:space="preserve">Na území Nového Jičína je k dispozici 90 sdílených kol. Prvních 30 minut jízdy mají lidé zdarma, pokud jedou do Kopřivnice, tak 60 minut. Na projektu tady totiž obě města spolupracují.   </w:t>
      </w:r>
    </w:p>
    <w:p>
      <w:pPr/>
      <w:r>
        <w:rPr>
          <w:b w:val="1"/>
          <w:bCs w:val="1"/>
        </w:rPr>
        <w:t xml:space="preserve">Ondřej Syrovátka (ZELENÍ), 1. místostarosta Nového Jičína: </w:t>
      </w:r>
      <w:r>
        <w:rPr/>
        <w:t xml:space="preserve">“Ta spolupráce s Kopřivnici je unikátní, protože jsme byli  první města, která takto začala spolupracovat. A ukazuje se prospěšná ze dvou důvodů. Jednak díky tomu, že dohromady jsme větší aglomerace, tak se nám podařilo získat lepší cenu od toho provozovatele. A další, že lidé to opravdu využívají k přejezdu i mezi městy.” </w:t>
      </w:r>
    </w:p>
    <w:p>
      <w:pPr/>
      <w:r>
        <w:rPr/>
        <w:t xml:space="preserve">Aktuální smlouva se společností Rekola je platná do konce roku 2026.</w:t>
      </w:r>
    </w:p>
    <w:p>
      <w:pPr/>
      <w:r>
        <w:rPr/>
        <w:t xml:space="preserve">---</w:t>
      </w:r>
    </w:p>
    <w:p>
      <w:pPr/>
      <w:r>
        <w:rPr/>
        <w:t xml:space="preserve">16:00 – 1 + 2 </w:t>
      </w:r>
    </w:p>
    <w:p>
      <w:pPr/>
      <w:r>
        <w:rPr/>
        <w:t xml:space="preserve">PŘETÍŽENÝ NÁKLAĎÁK MĚL ZNAČKU Z PAPÍRU</w:t>
      </w:r>
    </w:p>
    <w:p>
      <w:pPr/>
      <w:r>
        <w:rPr/>
        <w:t xml:space="preserve">Jeden kamion přetížený a řidič s ním jel i přesto, že ho před několika hodinami zastavila kontrola. Další měl nepovolené vyšší rozměry a řidič přetáhl dobu řízení. Ve třetím případě odhalili policisté nákladní auto, které mělo registrační značku z papíru a ještě bylo přetížené. Důvodem výměny měla být krádež původní značky. Netradiční případy odhalili policisté při dopravních kontrolách na dálnici D48. Dohromady u nich uložili statisícové sankce i pokuty.</w:t>
      </w:r>
    </w:p>
    <w:p>
      <w:pPr/>
      <w:r>
        <w:rPr/>
        <w:t xml:space="preserve">OSTRAVA PODPOŘÍ 113 KULTURNÍCH PROJEKTŮ</w:t>
      </w:r>
    </w:p>
    <w:p>
      <w:pPr/>
      <w:r>
        <w:rPr/>
        <w:t xml:space="preserve">Ostrava letos podpoří v oblasti kultury celkem sto třináct projektů. Z městského rozpočtu na ně půjde téměř padesát milionů korun. Peníze zamíří jak na zavedené kulturní akce s víceletou podporou, tak na nové nebo menší projekty, lokální festivaly a aktivity městských obvodů. Město tak chce dál rozvíjet pestrou kulturní nabídku pro obyvatele i návštěvníky.</w:t>
      </w:r>
    </w:p>
    <w:p>
      <w:pPr/>
      <w:r>
        <w:rPr/>
        <w:t xml:space="preserve">---</w:t>
      </w:r>
    </w:p>
    <w:p>
      <w:pPr>
        <w:pStyle w:val="Heading1"/>
      </w:pPr>
      <w:r>
        <w:rPr>
          <w:sz w:val="36"/>
          <w:szCs w:val="36"/>
        </w:rPr>
        <w:t xml:space="preserve">Plavání s miminky podporuje jejich přirozený vývoj</w:t>
      </w:r>
    </w:p>
    <w:p>
      <w:pPr/>
      <w:r>
        <w:rPr>
          <w:b w:val="1"/>
          <w:bCs w:val="1"/>
        </w:rPr>
        <w:t xml:space="preserve">Plavání s miminky podporuje spoustu psychomotorických funkcí a je prospěšné pro další vývoj dítěte. To moc dobře vědí i v Karviné, kde se pravidelně uskutečňuje plavání s batolaty a různě starými dětmi.</w:t>
      </w:r>
    </w:p>
    <w:p>
      <w:pPr/>
      <w:r>
        <w:rPr/>
        <w:t xml:space="preserve">Ivana Reisová je zkušená lektorka plavání s dětmi a dětskému vývoji opravdu rozumí z mnoha stránek. Právě proto, že před lety vznikl projekt Kačenka, díky kterému maminky rozvíjejí vývoj dítěte také ve vodě, může pozorovat, jak se děti s vodou postupně sžívají a jak je poté pro ně jednoduché naučit se plavat a nemít z vody zbytečný respekt. </w:t>
      </w:r>
    </w:p>
    <w:p>
      <w:pPr/>
      <w:r>
        <w:rPr>
          <w:b w:val="1"/>
          <w:bCs w:val="1"/>
        </w:rPr>
        <w:t xml:space="preserve">Ivana Reisová, instruktorka plavání pro kojence</w:t>
      </w:r>
      <w:r>
        <w:rPr>
          <w:b w:val="1"/>
          <w:bCs w:val="1"/>
        </w:rPr>
        <w:t xml:space="preserve">: </w:t>
      </w:r>
      <w:r>
        <w:rPr/>
        <w:t xml:space="preserve">"My tady na městském bazéně můžeme plavat s dětmi až od šesti měsíců, protože pro ně připravují vodu. Jsou organizace, kde se může plavat i od čtyř měsíců, ale děti se právě v tomhle věku nejvíce vzpřímují, takže je to skvělé pro to, aby si posílily vlastně celé svaly posturální podél páteře. A protože jsou odlehčené v té vodičce."</w:t>
      </w:r>
    </w:p>
    <w:p>
      <w:pPr/>
      <w:r>
        <w:rPr/>
        <w:t xml:space="preserve">Kurzy, plné aktivit ve vodě, se konají spíše v komorním počtu, o to více jsou individuální a stmelovací.</w:t>
      </w:r>
      <w:br/>
    </w:p>
    <w:p>
      <w:pPr/>
      <w:r>
        <w:rPr>
          <w:b w:val="1"/>
          <w:bCs w:val="1"/>
        </w:rPr>
        <w:t xml:space="preserve">anketa: maminky s dětmi</w:t>
      </w:r>
      <w:r>
        <w:rPr>
          <w:b w:val="1"/>
          <w:bCs w:val="1"/>
        </w:rPr>
        <w:t xml:space="preserve">: </w:t>
      </w:r>
      <w:r>
        <w:rPr/>
        <w:t xml:space="preserve">"Je to strávený čas vlastně s malou a hlavně taky pro ten rozvoj motoriky je to vhodné pro ten pohyb a takhle celkově. Má to více vlastně benefitů."</w:t>
      </w:r>
    </w:p>
    <w:p>
      <w:pPr/>
      <w:r>
        <w:rPr>
          <w:b w:val="1"/>
          <w:bCs w:val="1"/>
        </w:rPr>
        <w:t xml:space="preserve">anketa: maminky s dětmi</w:t>
      </w:r>
      <w:r>
        <w:rPr>
          <w:b w:val="1"/>
          <w:bCs w:val="1"/>
        </w:rPr>
        <w:t xml:space="preserve">:</w:t>
      </w:r>
      <w:r>
        <w:rPr/>
        <w:t xml:space="preserve"> "Líbí se nám moc. Jsme tady potřetí a myslím si, že si hezky zvyká na tu vodu. Je to lepší než ve vaně jenom."</w:t>
      </w:r>
    </w:p>
    <w:p>
      <w:pPr/>
      <w:r>
        <w:rPr/>
        <w:t xml:space="preserve">Profesionální přístup lektorů a příjemné prostředí Městského plaveckého bazénu dělá z těchto kurzů přínosný vstup do světa plavání.</w:t>
      </w:r>
    </w:p>
    <w:p>
      <w:pPr/>
      <w:r>
        <w:rPr/>
        <w:t xml:space="preserve">---</w:t>
      </w:r>
    </w:p>
    <w:p>
      <w:pPr>
        <w:pStyle w:val="Heading1"/>
      </w:pPr>
      <w:r>
        <w:rPr>
          <w:sz w:val="36"/>
          <w:szCs w:val="36"/>
        </w:rPr>
        <w:t xml:space="preserve">Ledové sochy budou na Pustevnách už jen do neděle</w:t>
      </w:r>
    </w:p>
    <w:p>
      <w:pPr/>
      <w:r>
        <w:rPr>
          <w:b w:val="1"/>
          <w:bCs w:val="1"/>
        </w:rPr>
        <w:t xml:space="preserve">Na Pustevnách v Beskydech mohou návštěvníci znovu obdivovat ledové sochy. Koná se zde už šestadvacátý ročník tradiční výstavy, která letos nabídla desítky pohádkových motivů.</w:t>
      </w:r>
    </w:p>
    <w:p>
      <w:pPr/>
      <w:r>
        <w:rPr/>
        <w:t xml:space="preserve">O expozici ledových soch je tradičně velký zájem. Letošní 26. ročník potrvá do neděle 8. února a podle organizátorů patří k těm nejvydařenějším. Mrazivé počasí přálo nejen řezbářům, ale přispělo i k tomu, že sochy jsou stále v dobrém stavu.</w:t>
      </w:r>
    </w:p>
    <w:p>
      <w:pPr/>
      <w:r>
        <w:rPr>
          <w:b w:val="1"/>
          <w:bCs w:val="1"/>
        </w:rPr>
        <w:t xml:space="preserve">Anketa:</w:t>
      </w:r>
      <w:r>
        <w:rPr/>
        <w:t xml:space="preserve"> „My jsme z Jistebníku a přijeli jsme tady s taťkou a s dědou. Nejvíc se mi líbil ten drak, zajíc, medvídek, liška a ten hrad.“</w:t>
      </w:r>
    </w:p>
    <w:p>
      <w:pPr/>
      <w:r>
        <w:rPr>
          <w:b w:val="1"/>
          <w:bCs w:val="1"/>
        </w:rPr>
        <w:t xml:space="preserve">Anketa:</w:t>
      </w:r>
      <w:r>
        <w:rPr/>
        <w:t xml:space="preserve"> „Viděla jsem draka, princeznu, ryby, rytíře a bylo to moc krásné.“</w:t>
      </w:r>
    </w:p>
    <w:p>
      <w:pPr/>
      <w:r>
        <w:rPr/>
        <w:t xml:space="preserve">Návštěvníci mohou vidět téměř třicet pohádkových postav, mezi nimi například trolla nebo draka, který vznikl z 250 kostek ledu a váží přes deset tun.</w:t>
      </w:r>
    </w:p>
    <w:p>
      <w:pPr/>
      <w:r>
        <w:rPr>
          <w:b w:val="1"/>
          <w:bCs w:val="1"/>
        </w:rPr>
        <w:t xml:space="preserve">Petr Lessy, ředitel společnosti Pustevny:</w:t>
      </w:r>
      <w:r>
        <w:rPr/>
        <w:t xml:space="preserve"> „Mě také hrozně těší, že si to užívají ti, pro které je to zejména určeno. To znamená naše děti, naši nejmenší návštěvníci, protože přes týden sem jezdí řada škol, mateřských škol, dětských domovů a podobně. A z toho mám obrovskou radost.“</w:t>
      </w:r>
    </w:p>
    <w:p>
      <w:pPr/>
      <w:r>
        <w:rPr>
          <w:b w:val="1"/>
          <w:bCs w:val="1"/>
        </w:rPr>
        <w:t xml:space="preserve">Šárka Šimoňáková (ANO), náměstkyně hejtmana MSK:</w:t>
      </w:r>
      <w:r>
        <w:rPr/>
        <w:t xml:space="preserve"> „Díla jsou nádherná. Letos jsem se hodně těšila, protože je to pohádkové, takže se vracím do dětských let. A je tady mnoho návštěvníků, což je právě to, co Moravskoslezský kraj podporuje, a já jsem za to ráda. Myslím, že si to tady všichni užívají od těch nejmenších až po ty největší.“</w:t>
      </w:r>
    </w:p>
    <w:p>
      <w:pPr/>
      <w:r>
        <w:rPr/>
        <w:t xml:space="preserve">V neděli po skončení výstavy budou ledové sochy ponechány svému osudu.</w:t>
      </w:r>
    </w:p>
    <w:p>
      <w:pPr/>
      <w:r>
        <w:rPr/>
        <w:t xml:space="preserve">---</w:t>
      </w:r>
    </w:p>
    <w:p>
      <w:pPr/>
      <w:r>
        <w:rPr/>
        <w:t xml:space="preserve">16:00 – 3</w:t>
      </w:r>
    </w:p>
    <w:p>
      <w:pPr/>
      <w:r>
        <w:rPr/>
        <w:t xml:space="preserve">KARVINÁ LETOS PLÁNUJE NOVÁ PARKOVIŠTĚ</w:t>
      </w:r>
    </w:p>
    <w:p>
      <w:pPr/>
      <w:r>
        <w:rPr/>
        <w:t xml:space="preserve">Karviná letos plánuje vznik nebo úpravu parkovacích míst v šesti lokalitách napříč městem. Celkem by mělo přibýt více než 130 parkovacích stání, která mají ulevit dlouhodobě napjaté situaci s parkováním v jednotlivých částech města.#</w:t>
      </w:r>
    </w:p>
    <w:p>
      <w:pPr/>
      <w:r>
        <w:rPr>
          <w:b w:val="1"/>
          <w:bCs w:val="1"/>
          <w:i w:val="1"/>
          <w:iCs w:val="1"/>
        </w:rPr>
        <w:t xml:space="preserve">Jan Wolf (SOCDEM), primátor Karviné:</w:t>
      </w:r>
      <w:r>
        <w:rPr>
          <w:i w:val="1"/>
          <w:iCs w:val="1"/>
        </w:rPr>
        <w:t xml:space="preserve"> „Parkování je dnes téma, které řeší prakticky každé město. Volného prostoru ubývá a najít místo, kde lze parkoviště vybudovat, je čím dál složitější.“</w:t>
      </w:r>
    </w:p>
    <w:p>
      <w:pPr/>
      <w:r>
        <w:rPr>
          <w:b w:val="1"/>
          <w:bCs w:val="1"/>
          <w:i w:val="1"/>
          <w:iCs w:val="1"/>
        </w:rPr>
        <w:t xml:space="preserve">Monika Danková, mluvčí Karviné:</w:t>
      </w:r>
      <w:r>
        <w:rPr>
          <w:i w:val="1"/>
          <w:iCs w:val="1"/>
        </w:rPr>
        <w:t xml:space="preserve"> „Město aktuálně pracuje například na přípravě projektů v Hranicích, Ráji nebo Mizerově.“</w:t>
      </w:r>
    </w:p>
    <w:p>
      <w:pPr/>
      <w:r>
        <w:rPr>
          <w:i w:val="1"/>
          <w:iCs w:val="1"/>
        </w:rPr>
        <w:t xml:space="preserve">---</w:t>
      </w:r>
      <w:br/>
    </w:p>
    <w:p>
      <w:pPr>
        <w:pStyle w:val="Heading1"/>
      </w:pPr>
      <w:r>
        <w:rPr>
          <w:sz w:val="36"/>
          <w:szCs w:val="36"/>
        </w:rPr>
        <w:t xml:space="preserve">Ostravskému florbalovému derby vévodily Vítkovice</w:t>
      </w:r>
    </w:p>
    <w:p>
      <w:pPr/>
      <w:r>
        <w:rPr>
          <w:b w:val="1"/>
          <w:bCs w:val="1"/>
        </w:rPr>
        <w:t xml:space="preserve">Velké ostravské derby florbalistek vyznělo lépe pro domácí tým 1. SC Vítkovice. Ten porazil FBC Ostrava 6:3, upevnil si první místo v tabulce a může se těšit na play off, ve kterém obhajuje loňský titul.</w:t>
      </w:r>
    </w:p>
    <w:p>
      <w:pPr/>
      <w:r>
        <w:rPr/>
        <w:t xml:space="preserve">Vítkovický ženský tým je v Česku fenoménem. Vyhrál poslední tři ročníky extraligy, získal už devět titulů a brousí si zuby na ten desátý. V základní části letošního ročníku Vítkovice výrazně vedou tabulku a nezastavil je ani konkurenční tým FBC Ostrava. Domácí vyhráli 6:3.</w:t>
      </w:r>
    </w:p>
    <w:p>
      <w:pPr/>
      <w:r>
        <w:rPr>
          <w:b w:val="1"/>
          <w:bCs w:val="1"/>
        </w:rPr>
        <w:t xml:space="preserve">Nikola Příleská, brankářka 1. SC Vítkovice:</w:t>
      </w:r>
      <w:r>
        <w:rPr/>
        <w:t xml:space="preserve"> "Myslím si, že jsme byly dnes lepší úplně ve všem. Možná první desetiminutovku nás tady trošičku tlačily, ale to jsme ustály. Pak jsme dokázaly dát nějaké góly z protiútoku a to bylo asi nejdůležitější. Ačkoliv měli nějaký tlak, tak jsme dokázali odpovědět vždycky gólem. Máme cíl zlato v poháru a zlato v lize a nic jiného tady neexistuje."</w:t>
      </w:r>
    </w:p>
    <w:p>
      <w:pPr/>
      <w:r>
        <w:rPr/>
        <w:t xml:space="preserve">Ostrava loni vypadla v semifinále právě s Vítkovicemi, ale letos má před play-off také ty nejvyšší cíle.</w:t>
      </w:r>
    </w:p>
    <w:p>
      <w:pPr/>
      <w:r>
        <w:rPr>
          <w:b w:val="1"/>
          <w:bCs w:val="1"/>
        </w:rPr>
        <w:t xml:space="preserve">Eliška Drbalová, brankářka FBC Ostrava:</w:t>
      </w:r>
      <w:r>
        <w:rPr/>
        <w:t xml:space="preserve"> "Ty body mrzí, protože v tabulce by nám pomohly. Ale mrzí i to, že jsme si nemohly vyzkoušet to, co trénujeme, to, co chceme dál hrát a pilovat na play-off. Letos se nám nepovedl začátek sezony, takže bodově v tabulce to není tak optimální, jak by mohlo být. Ale play-off je jiná soutěž, takže tam jdeme zápas od zápasu a chceme si jít pro vítězství."</w:t>
      </w:r>
    </w:p>
    <w:p>
      <w:pPr/>
      <w:r>
        <w:rPr/>
        <w:t xml:space="preserve">Jako každý rok i letos vyvrcholí extraliga florbalistek jediným superfinálovým zápasem 25. dubna v pražské O2 aréně.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2026-02-22T07:41:24+01:00</dcterms:created>
  <dcterms:modified xsi:type="dcterms:W3CDTF">2026-02-22T07:41:24+01:00</dcterms:modified>
</cp:coreProperties>
</file>

<file path=docProps/custom.xml><?xml version="1.0" encoding="utf-8"?>
<Properties xmlns="http://schemas.openxmlformats.org/officeDocument/2006/custom-properties" xmlns:vt="http://schemas.openxmlformats.org/officeDocument/2006/docPropsVTypes"/>
</file>