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 vyšetření znamének byl v Těrlicku velký zájem</w:t>
      </w:r>
    </w:p>
    <w:p>
      <w:pPr/>
      <w:r>
        <w:rPr>
          <w:b w:val="1"/>
          <w:bCs w:val="1"/>
        </w:rPr>
        <w:t xml:space="preserve">Netradičně v kulturním domě se mohli lidé v Těrlicku nechat vyšetřit specialisty z ostravské fakultní nemocnice.</w:t>
      </w:r>
    </w:p>
    <w:p>
      <w:pPr/>
    </w:p>
    <w:p>
      <w:pPr/>
      <w:r>
        <w:rPr>
          <w:b w:val="1"/>
          <w:bCs w:val="1"/>
        </w:rPr>
        <w:t xml:space="preserve">David Biegun (Naše Těrlicko), starosta Těrlicka:</w:t>
      </w:r>
      <w:r>
        <w:rPr/>
        <w:t xml:space="preserve"> „Dnešní den, tedy 19. listopadu, je první den, kdy jsme v Těrlicku mohli přivítat zástupce Fakultní nemocnice Ostrava, především z kožního oddělení, protože dnes máme den melanomové prevence.“</w:t>
      </w:r>
    </w:p>
    <w:p>
      <w:pPr/>
      <w:r>
        <w:rPr>
          <w:b w:val="1"/>
          <w:bCs w:val="1"/>
        </w:rPr>
        <w:t xml:space="preserve">Anketa:</w:t>
      </w:r>
      <w:r>
        <w:rPr/>
        <w:t xml:space="preserve"> „Dozvěděla jsem se o tom a přišla jsem kvůli prevenci, protože na bazaliomy a celkově na kožní choroby trpím. Mám třeba růžovku, takže prevence je pro mě důležitá. Všichni, kteří se během dvou hodin přihlásili na dnešní den, budou vyšetřeni, zda nemají nějaké podezřelé znaménko. A pokud ano, lékaři si je následně pozvou do ordinace.“</w:t>
      </w:r>
    </w:p>
    <w:p>
      <w:pPr/>
      <w:r>
        <w:rPr>
          <w:b w:val="1"/>
          <w:bCs w:val="1"/>
        </w:rPr>
        <w:t xml:space="preserve">Anketa:</w:t>
      </w:r>
      <w:r>
        <w:rPr/>
        <w:t xml:space="preserve"> „O této akci jsem se dozvěděla ze sociálních sítí naší obce Těrlicko. Přišla jsem proto, abych si ověřila, že znaménka, která mě trápí, jsou v pořádku.“</w:t>
      </w:r>
    </w:p>
    <w:p>
      <w:pPr/>
      <w:r>
        <w:rPr>
          <w:b w:val="1"/>
          <w:bCs w:val="1"/>
        </w:rPr>
        <w:t xml:space="preserve">David Biegun (Naše Těrlicko), starosta Těrlicka:</w:t>
      </w:r>
      <w:r>
        <w:rPr/>
        <w:t xml:space="preserve"> „Protože byl o tuto akci extrémní zájem, rozhodli jsme se ji zopakovat. Přesný termín ještě nemáme, domluvíme jej dnes s lékaři. Nebude to ale jediná zdravotně preventivní akce, kterou v Těrlicku chystáme. Rozhodli jsme se uspořádat také zajímavou akci první pomoci, kterou bychom měli realizovat začátkem příštího roku opět v těchto prostorách. Všichni jsou srdečně zváni. Na závěr bych chtěl poděkovat Fakultní nemocnici Ostrava, že přijela do Těrlicka. Máme tady dvě provizorní zdravotní místnosti, kde budou lidé ošetřeni. Děkuji moc a věřím, že všichni budou mít negativní výsledky.“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2026-02-20T00:58:34+01:00</dcterms:created>
  <dcterms:modified xsi:type="dcterms:W3CDTF">2026-02-20T00:58:34+01:00</dcterms:modified>
</cp:coreProperties>
</file>

<file path=docProps/custom.xml><?xml version="1.0" encoding="utf-8"?>
<Properties xmlns="http://schemas.openxmlformats.org/officeDocument/2006/custom-properties" xmlns:vt="http://schemas.openxmlformats.org/officeDocument/2006/docPropsVTypes"/>
</file>