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Minikino Kavárna patřilo odkazu Michaela Jacksona</w:t>
      </w:r>
    </w:p>
    <w:p>
      <w:pPr/>
      <w:r>
        <w:rPr>
          <w:b w:val="1"/>
          <w:bCs w:val="1"/>
        </w:rPr>
        <w:t xml:space="preserve">Minikino CKV v Ostravě připravilo jedinečný kulturní zážitek pro fanoušky Michaela Jacksona. V rámci speciální akce zde proběhla projekce filmu "Michael Jackson's This Is It" a poté křest knihy "Odhalení Michaela Jacksona" od Davida Baila.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2026-05-27T16:21:24+02:00</dcterms:created>
  <dcterms:modified xsi:type="dcterms:W3CDTF">2026-05-27T16:21:24+02:00</dcterms:modified>
</cp:coreProperties>
</file>

<file path=docProps/custom.xml><?xml version="1.0" encoding="utf-8"?>
<Properties xmlns="http://schemas.openxmlformats.org/officeDocument/2006/custom-properties" xmlns:vt="http://schemas.openxmlformats.org/officeDocument/2006/docPropsVTypes"/>
</file>