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Vzdělávacím centrem projde 4 tisíce lidí ročně</w:t>
      </w:r>
    </w:p>
    <w:p>
      <w:pPr/>
      <w:r>
        <w:rPr>
          <w:b w:val="1"/>
          <w:bCs w:val="1"/>
        </w:rPr>
        <w:t xml:space="preserve">Dopravní podnik Ostrava patří se snaží o co nejlepší podmínky pro cestující, ale dbá i na své zaměstnance. V centru města bylo proto zmodernizováno vzdělávací centrum, kde se školí budoucí řidiči a další pracovníci. K dispozici mají i unikátní tramvajový simulátor.</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w:t>
      </w:r>
    </w:p>
    <w:p>
      <w:pPr/>
      <w:r>
        <w:rPr>
          <w:b w:val="1"/>
          <w:bCs w:val="1"/>
        </w:rPr>
        <w:t xml:space="preserve">Petr Syrovátka, lektor DPO:</w:t>
      </w:r>
      <w:r>
        <w:rPr/>
        <w:t xml:space="preserve"> "Téměř z 90 % to určitě věrné je, protože samozřejmě realita je realita. Ale Ostrava je vcelku věrně zaznamenána a reakce toho řidiče se tady dají dobře otestovat."</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A taky vlastně větší polovina investice je právě do té infrastruktury."</w:t>
      </w:r>
    </w:p>
    <w:p>
      <w:pPr/>
      <w:r>
        <w:rPr>
          <w:b w:val="1"/>
          <w:bCs w:val="1"/>
        </w:rPr>
        <w:t xml:space="preserve">Jan Dohnal (SPOLU), primátor Ostravy: </w:t>
      </w:r>
      <w:r>
        <w:rPr/>
        <w:t xml:space="preserve">"Je to určitě významné povýšení firemní kultury toho prostředí pro zaměstnance. Vzniklo tady opravdu důstojné zázemí."</w:t>
      </w:r>
    </w:p>
    <w:p>
      <w:pPr/>
      <w:r>
        <w:rPr/>
        <w:t xml:space="preserve">Dopravní podnik zaměstnává asi 2 000 pracovníků a polovinu z nich tvoří řidiči a řidičky. </w:t>
      </w:r>
    </w:p>
    <w:p>
      <w:pPr/>
      <w:r>
        <w:rPr>
          <w:b w:val="1"/>
          <w:bCs w:val="1"/>
        </w:rPr>
        <w:t xml:space="preserve">Břetislav Riger (Ostravak), náměstek primátora Ostravy:</w:t>
      </w:r>
      <w:r>
        <w:rPr/>
        <w:t xml:space="preserve"> "Ve většině moderních firem je největší hodnotou lidský potenciál. To znamená, opravdu ta budova bude sloužit lidem, bude sloužit zaměstnancům."</w:t>
      </w:r>
    </w:p>
    <w:p>
      <w:pPr/>
      <w:r>
        <w:rPr/>
        <w:t xml:space="preserve">Díky novému centru mohla být výuka, výcvik i přijímací řízení soustředěny do jednoho místa, které je snadno dostupné hromadnou i osobní dopravou.</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 KARVINÁ OCENÍ OSOBNOSTI ZDRAVOTNICTVÍ</w:t>
      </w:r>
    </w:p>
    <w:p>
      <w:pPr/>
      <w:r>
        <w:rPr/>
        <w:t xml:space="preserve">Karviná i letos ocení výjimečné osobnosti a kolektivy ve zdravotnictví. Návrhy na ocenění lékařů, zdravotních sester i celých týmů mohou kromě institucí podávat také samotní obyvatelé města. Nominace je možné zasílat do 20. února 2026. --- </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“Tvořili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“Třeba rukávy této nevěsty, tak tam uvidíte hlubotisk z měděné desky,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 </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mohli jste vidět i vodníka nebo cigánku. Měla za úkol děvčata ty návrhy dát do takové moderní podoby, aby to bylo nositelné i dnes." </w:t>
      </w:r>
    </w:p>
    <w:p>
      <w:pPr/>
      <w:r>
        <w:rPr/>
        <w:t xml:space="preserve">Výstava Masopustní masky v Müllerově domě potrvá do září. </w:t>
      </w:r>
    </w:p>
    <w:p>
      <w:pPr/>
      <w:r>
        <w:rPr/>
        <w:t xml:space="preserve">--- </w:t>
      </w: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 ---</w:t>
      </w:r>
    </w:p>
    <w:p>
      <w:pPr>
        <w:pStyle w:val="Heading1"/>
      </w:pPr>
      <w:r>
        <w:rPr>
          <w:sz w:val="36"/>
          <w:szCs w:val="36"/>
        </w:rPr>
        <w:t xml:space="preserve">Stonava hostila mezinárodní taneční soutěž</w:t>
      </w:r>
    </w:p>
    <w:p>
      <w:pPr/>
      <w:r>
        <w:rPr>
          <w:b w:val="1"/>
          <w:bCs w:val="1"/>
        </w:rPr>
        <w:t xml:space="preserve">Tanec je o emocích, disciplíně i poctivé přípravě. Když se všechny tyto prvky spojí, vzniká atraktivní podívaná. Právě takovou ve Stonavě nabídla mezinárodní soutěž v latinskoamerických a standardních tancích.</w:t>
      </w:r>
    </w:p>
    <w:p>
      <w:pPr/>
      <w:r>
        <w:rPr/>
        <w:t xml:space="preserve">Ve stonavském domě PZKO se uskutečnila mezinárodní taneční soutěž Stonava Dance CUP 2026. Na parketě se během dne vystřídali tanečníci převážně v sólových formacích.</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Soutěž byla otevřená všem věkovým kategoriím.</w:t>
      </w:r>
    </w:p>
    <w:p>
      <w:pPr/>
      <w:r>
        <w:rPr>
          <w:b w:val="1"/>
          <w:bCs w:val="1"/>
        </w:rPr>
        <w:t xml:space="preserve">anketa, účastníci taneční soutěže: </w:t>
      </w:r>
      <w:r>
        <w:rPr/>
        <w:t xml:space="preserve">„Mně se tančilo moc dobře a tancovala jsem cha-chu, waltz, valčík a quickstep.“ „Já už tančím od čtyř let a moc se mi to líbí.“ „Je to tady úžasné a baví mě to. Přijela jsem z Cieszyna. Tančila jsem cha-chu, sambu, rumbu, jive a paso doble.“</w:t>
      </w:r>
    </w:p>
    <w:p>
      <w:pPr/>
      <w:r>
        <w:rPr/>
        <w:t xml:space="preserve">Krátké soutěžní sestavy kladly vysoké nároky také na porotu, která musela rozhodovat rychle a objektivně.</w:t>
      </w:r>
    </w:p>
    <w:p>
      <w:pPr/>
      <w:r>
        <w:rPr>
          <w:b w:val="1"/>
          <w:bCs w:val="1"/>
        </w:rPr>
        <w:t xml:space="preserve">Jakub Chmiel, porotce: </w:t>
      </w:r>
      <w:r>
        <w:rPr/>
        <w:t xml:space="preserve">„Je to těžké, máme na to málo času, ale ze zkušenosti existují taková základní kritéria, která hodnotíme. Je to hudba, charakter tance, kvalita, technika, energie. A právě za těch pár vteřin má partnerka, tanečnice, čas nám ukázat, že to za to stojí.“</w:t>
      </w:r>
    </w:p>
    <w:p>
      <w:pPr/>
      <w:r>
        <w:rPr/>
        <w:t xml:space="preserve">Součástí soutěže byla také kategorie PRO-AM, kde amatérská tanečnice tančí s profesionálním partnerem a výkon je bodován jako celek.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6-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