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Kolejnicový systém pomáhá klientům i zaměstnancům</w:t>
      </w:r>
    </w:p>
    <w:p>
      <w:pPr/>
      <w:r>
        <w:rPr>
          <w:b w:val="1"/>
          <w:bCs w:val="1"/>
        </w:rPr>
        <w:t xml:space="preserve">Nový stropní kolejnicový systém usnadní v Domově pro seniory Antošovice ve Slezské Ostravě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Lucie Fašinová, koordinátorka domova se zvláštním režimem:</w:t>
      </w:r>
      <w:r>
        <w:rPr/>
        <w:t xml:space="preserve"> "Je to bezpečnější pro klienty, cítí se jistěji, takže jsou úplně v klidu při manipulaci a pro děvčata je to hlavně po fyzické stránce lehčí."</w:t>
      </w:r>
    </w:p>
    <w:p>
      <w:pPr/>
      <w:r>
        <w:rPr>
          <w:b w:val="1"/>
          <w:bCs w:val="1"/>
        </w:rPr>
        <w:t xml:space="preserve">Jiřina Halamčáková, ředitelka Sociálních služeb Slezská Ostrava:</w:t>
      </w:r>
      <w:r>
        <w:rPr/>
        <w:t xml:space="preserve"> "Vidíme hlavně přínos v tom, že to ulehčí fyzickou práci našim zaměstnancům, což z mého pohledu jako zaměstnavatele neskutečně omezuje náklady na nemocenské, pracovní úrazy a podobně."</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 na houpačce."</w:t>
      </w:r>
    </w:p>
    <w:p>
      <w:pPr/>
      <w:r>
        <w:rPr>
          <w:b w:val="1"/>
          <w:bCs w:val="1"/>
        </w:rPr>
        <w:t xml:space="preserve">Kateřina Pokludová, vedoucí Domova pro seniory Antošovice:</w:t>
      </w:r>
      <w:r>
        <w:rPr/>
        <w:t xml:space="preserve"> "Jsme rádi, že si zvykli poměrně rychle na to, že je to vlastně nějaký nový systém. Měli jsme trošičku obavy, že třeba to pro ně bude takové cizí nebo náročné."</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p>
      <w:pPr>
        <w:pStyle w:val="Heading1"/>
      </w:pPr>
      <w:r>
        <w:rPr>
          <w:sz w:val="36"/>
          <w:szCs w:val="36"/>
        </w:rPr>
        <w:t xml:space="preserve">Ve Studénce dokončili stavbu pro dětskou skupinu</w:t>
      </w:r>
    </w:p>
    <w:p>
      <w:pPr/>
      <w:r>
        <w:rPr>
          <w:b w:val="1"/>
          <w:bCs w:val="1"/>
        </w:rPr>
        <w:t xml:space="preserve">Budova pro takzvanou dětskou skupinu ve Studénce je hotova. Zbývá ji dovybavit nábytkem a hračkami. Zápis dětí proběhne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