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r>
        <w:rPr/>
        <w:t xml:space="preserve">NEHODA KAMIONU OMEZILA PROVOZ NA I/57</w:t>
      </w:r>
    </w:p>
    <w:p>
      <w:pPr/>
      <w:r>
        <w:rPr/>
        <w:t xml:space="preserve">Nepovolenou rychlostí jel brumovickou částí Skrochovice na hlavním tahu z Opavy na Krnov. Následně s kamionem nevybral zatáčku a skončil vzpříčený v příkopu. Nikomu se nic nestalo a polský řidič nebyl pod vlivem alkoholu. Ale nehoda na zhruba 5 hodin zastavila provoz na frekventované silnici. Kamion vyprošťovali hasiči.</w:t>
      </w:r>
    </w:p>
    <w:p>
      <w:pPr/>
      <w:r>
        <w:rPr/>
        <w:t xml:space="preserve">STAVBA OBCHVATU BRUNTÁLU POKRAČUJE</w:t>
      </w:r>
    </w:p>
    <w:p>
      <w:pPr/>
      <w:r>
        <w:rPr/>
        <w:t xml:space="preserve">Ředitelství silnic a dálnic zveřejnilo nové letecké záběry z výstavby jihovýchodního obchvatu Bruntálu. Lednové video ukazuje další posun prací na jednotlivých stavebních objektech – těch bude celkem 88. Stavba tak pokračuje podle plánu i v zimních měsících. Rozsáhlý projekt za zhruba miliardu korun má být hotový do příštího roku.</w:t>
      </w:r>
    </w:p>
    <w:p>
      <w:pPr/>
      <w:r>
        <w:rPr/>
        <w:t xml:space="preserve">---</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w:t>
      </w:r>
      <w:b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Rekonstrukce MŠ Erbenova ve Vítkovicích jde podle plánu</w:t>
      </w:r>
    </w:p>
    <w:p>
      <w:pPr/>
      <w:r>
        <w:rPr>
          <w:b w:val="1"/>
          <w:bCs w:val="1"/>
        </w:rPr>
        <w:t xml:space="preserve">Vítkovická radnice pokračuje v modernizaci školských budov. Aktuálně se pracuje na rekonstrukci mateřské školy na Erbenově ulici, další investice do škol ale obvod plánuje i v následujících letech.</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b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t xml:space="preserve">---</w:t>
      </w:r>
    </w:p>
    <w:p>
      <w:pPr>
        <w:pStyle w:val="Heading1"/>
      </w:pPr>
      <w:r>
        <w:rPr>
          <w:sz w:val="36"/>
          <w:szCs w:val="36"/>
        </w:rPr>
        <w:t xml:space="preserve">Hokejistka z Poruby dala na MS vítězný gól</w:t>
      </w:r>
    </w:p>
    <w:p>
      <w:pPr/>
      <w:r>
        <w:rPr>
          <w:b w:val="1"/>
          <w:bCs w:val="1"/>
        </w:rPr>
        <w:t xml:space="preserve">Bývalá žákyně ZŠ Dětská v Ostravě-Porubě a odchovankyně hokejového klubu HC RT TORAX PORUBA Kateřina Pěnčíková vybojovala s českou reprezentací bronz na mistrovství světa v Kanadě. Vstřelila vítězný gól.</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2026-02-21T08:28:49+01:00</dcterms:created>
  <dcterms:modified xsi:type="dcterms:W3CDTF">2026-02-21T08:28:49+01:00</dcterms:modified>
</cp:coreProperties>
</file>

<file path=docProps/custom.xml><?xml version="1.0" encoding="utf-8"?>
<Properties xmlns="http://schemas.openxmlformats.org/officeDocument/2006/custom-properties" xmlns:vt="http://schemas.openxmlformats.org/officeDocument/2006/docPropsVTypes"/>
</file>