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z Koblova a Antošovic mají rafty i neoprény</w:t>
      </w:r>
    </w:p>
    <w:p>
      <w:pPr/>
      <w:r>
        <w:rPr>
          <w:b w:val="1"/>
          <w:bCs w:val="1"/>
        </w:rPr>
        <w:t xml:space="preserve">Některé části Slezské Ostravy byly při povodních v roce 2024 silně zasaženy a při tom se ukázala důležitost dobrovolných sborů hasičů. Město nyní vybavilo všechny jednotky novou technikou a materiálem, aby byly na podobné situace lépe připraveny. Hasiči z Koblova a Antošovic dokonce dostali rafty a speciální obleky do vody.</w:t>
      </w:r>
    </w:p>
    <w:p>
      <w:pPr/>
      <w:r>
        <w:rPr/>
        <w:t xml:space="preserve">Části Slezské Ostravy. Kozlov a Antošová sice leží kousek za soutokem Odry a Ostravice a při povodních v roce 2004 patřily k nejvíce postiženým místům. Voda zaplavila domy až do výše dvou metrů a některé lokality musely být evakuovány. Místní dobrovolní hasiči dělali, co mohli, stavěli hráze a podíleli se i na evakuaci. Zachraňovali lidi. Město se nyní snaží lépe vybavit dobrovolné jednotky, aby mohly povodním, vichřicí, ale i dalším situacím lépe čelit.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"My jsme to rozdělili na ty, které dostávají všechny jednotky, což jsou například přilby pro technické zásahy, které jsou tady za mnou. K tomu se pojí i rukavice pro technické zásahy a pláštěnky, čili věci, které v podstatě odlehčují tu základní hasičskou výbavu."</w:t>
      </w:r>
    </w:p>
    <w:p>
      <w:pPr/>
      <w:r>
        <w:rPr/>
        <w:t xml:space="preserve">Základní vybavení tedy dostalo ve Slezské Ostravě všech pět jednotek, tedy i Heřmanice, Muglinov a Kunčičky. Koblov a Antošovice dostaly i čluny, obleky a další příslušenství pro záchranu na vodě.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"Město se proto rozhodlo i ve spolupráci s městskými obvody, že si jednotky vybaví. Byla zakoupena část vybavení přímo ze strany města. My samozřejmě vybavujeme i z naší strany i za pomocí nadací, jako je například nadace CSG, která nám teď pomohla zakoupit další člun, vesty, přilby a další vybavení. Takže tohle postupné vybavování určitě prospívá tomu, aby ty jednotky byly akceschopnější a aby za těch povodní mohly lépe zasahovat."</w:t>
      </w:r>
    </w:p>
    <w:p>
      <w:pPr/>
      <w:r>
        <w:rPr/>
        <w:t xml:space="preserve">Všechny dobrovolné jednotky také získaly vysoušecí skříně, které jim zajistí větší komfort při vícedenních zásazích. Jednotky čeká také další výcvik.</w:t>
      </w:r>
    </w:p>
    <w:p>
      <w:pPr/>
      <w:r>
        <w:rPr>
          <w:b w:val="1"/>
          <w:bCs w:val="1"/>
        </w:rPr>
        <w:t xml:space="preserve">Pavel Kopiš velitel SDH Koblov:</w:t>
      </w:r>
      <w:r>
        <w:rPr/>
        <w:t xml:space="preserve"> "My jsme JPO3, která disponuje dvěma výjezdovými vozy a v jednotce je nás 18."</w:t>
      </w:r>
    </w:p>
    <w:p>
      <w:pPr/>
      <w:r>
        <w:rPr>
          <w:b w:val="1"/>
          <w:bCs w:val="1"/>
        </w:rPr>
        <w:t xml:space="preserve">Mário Kubenka, strojník SDH Koblov:</w:t>
      </w:r>
      <w:r>
        <w:rPr/>
        <w:t xml:space="preserve"> "Dva čluny jsme dostali, jeden raft a jeden člun nafukovací na motor s připevněným motorem, plovací vesty a příslušenství k člunu celé. I na evakuaci osob a dětí."</w:t>
      </w:r>
    </w:p>
    <w:p>
      <w:pPr/>
      <w:r>
        <w:rPr>
          <w:b w:val="1"/>
          <w:bCs w:val="1"/>
        </w:rPr>
        <w:t xml:space="preserve">David Poštulka, velitel SDH Antošovice:</w:t>
      </w:r>
      <w:r>
        <w:rPr/>
        <w:t xml:space="preserve"> "Je to super. Máme dostat člun, máme ten raft, vlastně máme dostat k tomu vesty a suché obleky a přilby, takže je na naší straně spokojenost."</w:t>
      </w:r>
    </w:p>
    <w:p>
      <w:pPr/>
      <w:r>
        <w:rPr/>
        <w:t xml:space="preserve">Slezská Ostrava také řeší další zabezpečení lokalit Koblov a Antošovice.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řešíme velmi aktivně s Povodím Odry a s Lesy České republiky, kteří jsou správci toků v našich ohrožených oblastech, zejména tedy v Koblově, přijít na nějaká nová řešení, která budou spočívat v navýšení hrází, v úpravě některých vodních toků, v obnově některých dříve zaslepených potoků a v instalaci stacionárních přečerpávacích stanic."</w:t>
      </w:r>
    </w:p>
    <w:p>
      <w:pPr/>
      <w:r>
        <w:rPr/>
        <w:t xml:space="preserve">Jisté je, že díky povodním mají hasiči další zkušenosti a nyní i lepší techniku a vybavení, takže budou zase lépe připraveni na zvládání podobných situací.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Jižní obchvat Opavy míří k listopadovému otevření</w:t>
      </w:r>
    </w:p>
    <w:p>
      <w:pPr/>
      <w:r>
        <w:rPr>
          <w:b w:val="1"/>
          <w:bCs w:val="1"/>
        </w:rPr>
        <w:t xml:space="preserve">Stavba jižního obchvatu Opavy, který zároveň poslouží jako obchvat Otic, běží přesně rok. Podle Ředitelství silnic a dálnic pokračují práce podle harmonogramu a nová silnice by měla být uvedena do provozu letos v listopadu.</w:t>
      </w:r>
    </w:p>
    <w:p>
      <w:pPr/>
      <w:r>
        <w:rPr/>
        <w:t xml:space="preserve">Na téměř dva a půl kilometru dlouhém úseku aktuálně pracují desítky lidí i těžká technika. Celá trasa vede na náspu a její součástí je pět mostních objektů.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“Pracujeme přesně rok. Tady ta stavba půjde do provozu letos v listopadu, zajímavost je, že do toho náspu jsme vpravili 175 tisíc kubíků zeminy."</w:t>
      </w:r>
    </w:p>
    <w:p>
      <w:pPr/>
      <w:r>
        <w:rPr/>
        <w:t xml:space="preserve">ŘSD při výběru zhotovitele nehodnotilo pouze cenu, ale také rychlost výstavby. Stavba je podle posledních kontrolních dnů v plánu. Aktuálně se práce dotýkají také oblíbené cyklostezky mezi Opavou a Oticemi, která je kvůli výstavbě dočasně uzavřena.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“Potřebujeme prostě v místě, kde cyklostezka překonává právě tuhle novou stavbu, skutečně postavit těleso silnice.” </w:t>
      </w:r>
    </w:p>
    <w:p>
      <w:pPr/>
      <w:r>
        <w:rPr/>
        <w:t xml:space="preserve">Samotná stavba je zároveň obchvatem Otic a odvede z obce tranzitní i příměstskou dopravu.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“Posílili jsme realizační tým tak, aby mohly všechny ty mostní objekty, ta výstavba, probíhat víceméně souběžně a kontinuálně tak, abychom na konci listopadu mohli zprovoznit stavbu tak, jak je ve smlouvě dané.” </w:t>
      </w:r>
    </w:p>
    <w:p>
      <w:pPr/>
      <w:r>
        <w:rPr/>
        <w:t xml:space="preserve">Spolupráci s investorem i stavební firmou si pochvaluje také vedení Otic. </w:t>
      </w:r>
    </w:p>
    <w:p>
      <w:pPr/>
      <w:r>
        <w:rPr>
          <w:b w:val="1"/>
          <w:bCs w:val="1"/>
        </w:rPr>
        <w:t xml:space="preserve">Vladimír Tancík (Starostové pro kraj), starosta Otic: </w:t>
      </w:r>
      <w:r>
        <w:rPr/>
        <w:t xml:space="preserve">“Dlouho očekávaná stavba probíhá hladce. Máme výbornou spolupráci s ŘSD i s realizační firmou, takže jsou eliminovány všechny ty dopady, jako je hluk, prach, bláto, firma se stará, uklízí cesty, zametá.”</w:t>
      </w:r>
    </w:p>
    <w:p>
      <w:pPr/>
      <w:r>
        <w:rPr/>
        <w:t xml:space="preserve">Jižní část obchvatu je jedním z klíčových kroků k dokončení kompletního silničního okruhu kolem Opavy. Pokud budou další etapy pokračovat podle plánů, mohl by být celý okruh hotový do roku 2031.</w:t>
      </w:r>
    </w:p>
    <w:p>
      <w:pPr/>
      <w:r>
        <w:rPr/>
        <w:t xml:space="preserve">--- </w:t>
      </w:r>
    </w:p>
    <w:p>
      <w:pPr/>
      <w:r>
        <w:rPr/>
        <w:t xml:space="preserve">ZRANĚNÍ LYŽAŘI V BESKYDECH A JESENÍKÁCH</w:t>
      </w:r>
    </w:p>
    <w:p>
      <w:pPr/>
      <w:r>
        <w:rPr/>
        <w:t xml:space="preserve">13 zraněných lyžařů a snowboardistů během jednoho týdne. To je bilance posledních zásahů záchranářů v Beskydech a Jeseníkách. Nejčastěji šlo o poranění končetin, evidují ale i úraz hlavy nebo zad. V Karlově pod Pradědem například ošetřovali osmnáctiletého lyžaře, který vyjel mimo sjezdovku a utrpěl středně těžká zranění. Záchranářům při práci hodně pomáhají členové horské služby.  ---</w:t>
      </w:r>
    </w:p>
    <w:p>
      <w:pPr>
        <w:pStyle w:val="Heading1"/>
      </w:pPr>
      <w:r>
        <w:rPr>
          <w:sz w:val="36"/>
          <w:szCs w:val="36"/>
        </w:rPr>
        <w:t xml:space="preserve">Lékaři ve FN Ostrava provedli výjimečnou operaci vrozené vady, dítě se narodilo bez konečníku</w:t>
      </w:r>
    </w:p>
    <w:p>
      <w:pPr/>
      <w:r>
        <w:rPr>
          <w:b w:val="1"/>
          <w:bCs w:val="1"/>
        </w:rPr>
        <w:t xml:space="preserve">Teprve osmiměsíční Oliver musel podstoupit náročnou operaci. Krátce po narození lékaři zjistili vážnou vývojovou vadu – neměl vytvořený konečník. Bez okamžité pomoci by nemohl normálně fungovat. Specialisté z Fakultní nemocnice Ostrava proto zahájili náročnou léčbu, která vyvrcholila klíčovou operací.</w:t>
      </w:r>
    </w:p>
    <w:p>
      <w:pPr/>
      <w:r>
        <w:rPr/>
        <w:t xml:space="preserve">Chlapec na operačním stole má čerstvých 8 měsíců, když se narodil. Vývojová vada byla patrná na první pohled.</w:t>
      </w:r>
    </w:p>
    <w:p>
      <w:pPr/>
      <w:r>
        <w:rPr>
          <w:b w:val="1"/>
          <w:bCs w:val="1"/>
        </w:rPr>
        <w:t xml:space="preserve">Maminka Olivera</w:t>
      </w:r>
      <w:r>
        <w:rPr>
          <w:b w:val="1"/>
          <w:bCs w:val="1"/>
        </w:rPr>
        <w:t xml:space="preserve">:</w:t>
      </w:r>
      <w:r>
        <w:rPr/>
        <w:t xml:space="preserve"> "Večer po vyšetření mi paní doktorka řekla, jaký tam je nález, co se bude asi dělat, a na druhý den šel na operaci."</w:t>
      </w:r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Děťátko se narodilo s tzv.  atrézií anorekta. To znamená, že nemá vytvořený konečník nebo nemá spojenou tu část konečníku, která souvisí s kůží. Takže vlastně děťátko nemůže normálně chodit na stolici a musí přechodně zajistit transport nebo pasáž té stolice vlastně jinou cestou."</w:t>
      </w:r>
    </w:p>
    <w:p>
      <w:pPr/>
      <w:r>
        <w:rPr/>
        <w:t xml:space="preserve">Lékaři tedy museli přistoupit k vytvoření umělé stomie.</w:t>
      </w:r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/>
        <w:t xml:space="preserve"> "A na základě všech vyšetření jsme zjistili, že má zúženou vadu, že tam jsou i onemocnění ledvin a současně má tedy vysokou píštěl do močového měchýře."</w:t>
      </w:r>
    </w:p>
    <w:p>
      <w:pPr/>
      <w:r>
        <w:rPr/>
        <w:t xml:space="preserve">Operace ale byla možná až po splnění určitých kritérií, mezi které patřila například váha dítěte.</w:t>
      </w:r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/>
        <w:t xml:space="preserve"> "Po přípravě jsme udělali operační výkon, kde jsme vlastně vytvořili nový zadeček a zrušili píštěl. Teď v tuto chvíli žádná zdravotní omezení nejsou. Srdíčko má zdravé, všechno ostatní. Hlavička nám funguje, krásně prospívá. Tam je standardní psychomotorický vývoj, což je to hlavní, a vlastně tu nejhorší vadu, kterou měl, jsme teďka spravili."</w:t>
      </w:r>
    </w:p>
    <w:p>
      <w:pPr/>
      <w:r>
        <w:rPr/>
        <w:t xml:space="preserve">Fakultní nemocnice Ostrava je jedním ze tří center v České republice, která děti s vývojovou vadou konečníku léčí. Ročně jich tady operují okolo 10. Oliver byl ale díky přidruženým vadám výjimečný.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Ostrov povodňového odpadu na Těrlické přehradě museli bagrem zlikvidovat hasiči</w:t>
      </w:r>
    </w:p>
    <w:p>
      <w:pPr/>
      <w:r>
        <w:rPr>
          <w:b w:val="1"/>
          <w:bCs w:val="1"/>
        </w:rPr>
        <w:t xml:space="preserve">Těžkou techniku museli použít hasiči k rozbití a odstranění ostrova z povodňového odpadu, který se vytvořil v ústí Těrlické přehrady. Na velké kmeny a množství dalšího materiálu musel být přivolán bagr z hasičského útvaru v Hlučíně.</w:t>
      </w:r>
    </w:p>
    <w:p>
      <w:pPr/>
      <w:r>
        <w:rPr/>
        <w:t xml:space="preserve">Problémový ostrov se vytvořil v průběhu povodní v září 2024. Rozvodněná řeka Stonávka tehdy do přehrady přinesla velké množství vyvrácených stromů a také dalšího materiálu. Vše se spojilo v ústí přehrady, kde pak vznikl ostrov, který se pracovníkům Povodí Odry nepodařilo odstranit.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„Aktuálně řešíme následky povodně z roku 2024, která do zátopy vodního díla Těrlicko přinesla značné množství dřevní hmoty. Naplavený materiál uvízl v blízkosti rybníka Halama a je viditelný ze silnice I/11. Zásahu hasičů předcházelo snížení hladiny vodní nádrže, aby bylo možné technikou přistoupit k naplavenému materiálu.“</w:t>
      </w:r>
    </w:p>
    <w:p>
      <w:pPr/>
      <w:r>
        <w:rPr/>
        <w:t xml:space="preserve">Do akce byla vyslána těžká technika, která dokázala ostrov rozbít a odstranit z přehrady.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„Vzhledem k náročnému terénu, podmáčenému podloží a rozsahu dřevní hmoty bylo nutné nasadit těžkou techniku. K zásahu bylo povoláno pásové rypadlo CAT 330 z dislokace Hlučín. Tato technika umožňuje postupné uvolňování a bezpečné vytažení jednotlivých kmenů z nepřístupného terénu a jejich následné odklizení mimo prostor zátopy. Na místě zasahovali příslušníci Záchranného útvaru Hasičského záchranného sboru České republiky ve spolupráci s kolegy z HZS Moravskoslezského kraje, územního odboru Karviná, a členy JSDH Těrlicko.“</w:t>
      </w:r>
    </w:p>
    <w:p>
      <w:pPr/>
      <w:r>
        <w:rPr/>
        <w:t xml:space="preserve">Práce proběhly bez komplikací a už v úterý po poledni bylo ústí Těrlické přehrady vyčištěno.</w:t>
      </w:r>
    </w:p>
    <w:p>
      <w:pPr/>
      <w:r>
        <w:rPr/>
        <w:t xml:space="preserve">---</w:t>
      </w:r>
    </w:p>
    <w:p>
      <w:pPr/>
      <w:r>
        <w:rPr/>
        <w:t xml:space="preserve">POŽÁR AUTOBUSU NA OPAVSKU</w:t>
      </w:r>
    </w:p>
    <w:p>
      <w:pPr/>
      <w:r>
        <w:rPr/>
        <w:t xml:space="preserve">Ve Větřkovicích na Opavsku začal během jízdy hořet autobus. Uvnitř byli čtyři lidé a řidič. Všichni se dostali bezpečně ven a na místo dorazily postupně čtyři jednotky hasičů. Oheň zasáhl motorovou část a zadní část kabiny se sedačkami. Škoda byla odhadnuta na 400 tisíc korun a příčina vzniku požáru je v šetření.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Gongová lázeň nabízí hlubokou relaxaci</w:t>
      </w:r>
    </w:p>
    <w:p>
      <w:pPr/>
      <w:r>
        <w:rPr>
          <w:b w:val="1"/>
          <w:bCs w:val="1"/>
        </w:rPr>
        <w:t xml:space="preserve">Zvuky chrámových gongů a tibetských mís, které vás naladí do meditace. To je Gongová lázeň, kterou mají možnost absolvovat lidé v Karviné. Tamní Dragon Club už seanci rozšiřuje i do Městského domu kultury pro větší počet zájemců.</w:t>
      </w:r>
    </w:p>
    <w:p>
      <w:pPr/>
      <w:r>
        <w:rPr/>
        <w:t xml:space="preserve">Zvuk, který dokáže zklidnit mysl i celé tělo. Lidé  v Karviné mají příležitost zažít Gongovou lázeň. Večer plný vibrací, tónů  a hluboké relaxace. 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"Ty gongy mají  úžasný efekt na celý nervový systém těla, takže člověk se dokáže zrelaxovat,  uvolnit celý nervový systém, zapnout parasympatikus a skutečně si to vychutnat."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tady dnes poprvé, ano.“ - Co od toho dnes očekáváte? –  „Skvělý zážitek, relaxaci a chci si užít zvuk jak gongů, tak mís.“  </w:t>
      </w:r>
      <w:r>
        <w:rPr>
          <w:b w:val="1"/>
          <w:bCs w:val="1"/>
        </w:rPr>
        <w:t xml:space="preserve">2.) </w:t>
      </w:r>
      <w:r>
        <w:rPr>
          <w:i w:val="1"/>
          <w:iCs w:val="1"/>
        </w:rPr>
        <w:t xml:space="preserve">„Absolutní klid, doufám, že ho najdu.“ </w:t>
      </w:r>
    </w:p>
    <w:p>
      <w:pPr/>
      <w:r>
        <w:rPr/>
        <w:t xml:space="preserve">Marek se gongům věnuje už čtyři roky. V Dragon Clubu je  propojil se zhruba třicítkou tibetských a křišťálových mís. Každá je jedinečná  a ladí člověka do stavu meditace. Záleží také na použití paličky. V Městském domě kultury by chtěl dělat Gongové lázně  pravidelně. Další bude 28. února.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"Díky tomu, že tady v Karviné je takový pěkný sál, pohodlná  křesla, dobrá akustika, aby to bylo aspoň jednou za měsíc ve větším počtu."</w:t>
      </w:r>
    </w:p>
    <w:p>
      <w:pPr/>
      <w:r>
        <w:rPr/>
        <w:t xml:space="preserve">Každá mísa a gong v člověku vzbuzují něco jiného. Tady má zvuk působit hlavně jako univerzální lék.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8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2026-05-07T03:57:27+02:00</dcterms:created>
  <dcterms:modified xsi:type="dcterms:W3CDTF">2026-05-07T03:57:27+02:00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