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 </w:t>
      </w:r>
    </w:p>
    <w:p>
      <w:pPr/>
      <w:r>
        <w:rPr/>
        <w:t xml:space="preserve">UZAVÍRKA MOSTU U VELKÝCH ALBRECHTIC</w:t>
      </w:r>
    </w:p>
    <w:p>
      <w:pPr/>
      <w:r>
        <w:rPr/>
        <w:t xml:space="preserve">Od 28. února do 8. března bude uzavřená silnice III/46427 u Velkých Albrechtic. Důvodem je navýšení kapacity provizorního mostu přes řeku Bílovku, ten byl nainstalován po ničivé podvodni na podzim 2024. Řidiči musí týden počítat s objízdnou trasou a omezením dopravy v okolí.</w:t>
      </w:r>
    </w:p>
    <w:p>
      <w:pPr/>
      <w:r>
        <w:rPr/>
        <w:t xml:space="preserve">EIA K OBCHVATU HAVÍŘOVA</w:t>
      </w:r>
    </w:p>
    <w:p>
      <w:pPr/>
      <w:r>
        <w:rPr/>
        <w:t xml:space="preserve">Krajský úřad Moravskoslezského kraje vrátil dokumentaci EIA k obchvatu Havířova k dopracování. Ředitelství silnic a dálnic spolu se zpracovatelem doplní požadované podklady a znovu je předloží k posouzení. Má jít o běžný krok v procesu posuzování vlivů na životní prostředí, který má zpřesnit informace a zapracovat připomínky odborníků i veřejnosti. ---</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 </w:t>
      </w:r>
    </w:p>
    <w:p>
      <w:pPr/>
      <w:r>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b w:val="1"/>
          <w:bCs w:val="1"/>
          <w:i w:val="1"/>
          <w:iCs w:val="1"/>
        </w:rPr>
        <w:t xml:space="preserve">Petr Popadinec (ANO), radní Opavy: </w:t>
      </w:r>
      <w:r>
        <w:rPr>
          <w:i w:val="1"/>
          <w:iCs w:val="1"/>
        </w:rPr>
        <w:t xml:space="preserve">“Zaměřujeme se hlavně na ty občany, kteří ty odpady netřídí, nechávají vlastně odpady pohozené vedle popelnice nebo vedle kontejnerových stání. A v ten moment se z toho stává černá skládka."</w:t>
      </w:r>
    </w:p>
    <w:p>
      <w:pPr/>
      <w:r>
        <w:rPr/>
        <w:t xml:space="preserve">---</w:t>
      </w:r>
    </w:p>
    <w:p>
      <w:pPr>
        <w:pStyle w:val="Heading1"/>
      </w:pPr>
      <w:r>
        <w:rPr>
          <w:sz w:val="36"/>
          <w:szCs w:val="36"/>
        </w:rPr>
        <w:t xml:space="preserve">Včelaři přiblížili tajemství zimního života v úlech</w:t>
      </w:r>
    </w:p>
    <w:p>
      <w:pPr/>
      <w:r>
        <w:rPr>
          <w:b w:val="1"/>
          <w:bCs w:val="1"/>
        </w:rPr>
        <w:t xml:space="preserve">Včelařský kroužek z Havířova přiblížil veřejnosti tajemství zimního života v úlech. Návštěvníci se dozvěděli, jak si včely v chomáči udržují teplotu přes 30 stupňů, proč nebzučí křídly, ale zahřívají se chvěním svalů, i kdy vyrážejí na očistný prolet.</w:t>
      </w:r>
    </w:p>
    <w:p>
      <w:pPr/>
      <w:r>
        <w:rPr/>
        <w:t xml:space="preserve">Včelařský kroužek Ambrožíci připravil pro veřejnost akci Zážitek s bzukotem včel. Lidé si tak mohli pomocí fonendoskopu poslechnout, jak zní úl během zimního období. Mnozí si mysleli, že bzukot vytvářejí včely křídly, což ale není pravda.</w:t>
      </w:r>
    </w:p>
    <w:p>
      <w:pPr/>
      <w:r>
        <w:rPr>
          <w:b w:val="1"/>
          <w:bCs w:val="1"/>
        </w:rPr>
        <w:t xml:space="preserve">Jiří Vavřík, včelařský kroužek Ambrožíci:</w:t>
      </w:r>
      <w:r>
        <w:rPr/>
        <w:t xml:space="preserve"> „Včelky vytvářejí teplo pohybem hrudních svalů a látkovou přeměnou, tedy tím, že konzumují potravu, kterou mají uloženou. Když je pod deset stupňů, tak pořád uprostřed toho zimního chomáče je 31 až 33 stupňů tepla.“</w:t>
      </w:r>
    </w:p>
    <w:p>
      <w:pPr/>
      <w:r>
        <w:rPr/>
        <w:t xml:space="preserve">Další zajímavostí, kterou se veřejnost dozvěděla, je, že během zimy se včely v úle běžně nevyprazdňují. Výkaly hromadí ve výkalovém váčku v zadečku a čekají na vhodné podmínky k očistnému proletu.</w:t>
      </w:r>
    </w:p>
    <w:p>
      <w:pPr/>
      <w:r>
        <w:rPr>
          <w:b w:val="1"/>
          <w:bCs w:val="1"/>
        </w:rPr>
        <w:t xml:space="preserve">Anketa:</w:t>
      </w:r>
      <w:r>
        <w:rPr/>
        <w:t xml:space="preserve"> „Přijde mi zajímavé, že dokáže žít tolik živočichů na jednom místě a že dokážou vytvářet něco takového, jako je med.“</w:t>
      </w:r>
    </w:p>
    <w:p>
      <w:pPr/>
      <w:r>
        <w:rPr>
          <w:b w:val="1"/>
          <w:bCs w:val="1"/>
        </w:rPr>
        <w:t xml:space="preserve">Anketa:</w:t>
      </w:r>
      <w:r>
        <w:rPr/>
        <w:t xml:space="preserve"> „Překvapilo mě, že jsou ty včely v úlech tak zabalené. Nevěděl jsem, že je to tak chráněné různými dekami a peřinami, i když to dává smysl.“</w:t>
      </w:r>
    </w:p>
    <w:p>
      <w:pPr/>
      <w:r>
        <w:rPr>
          <w:b w:val="1"/>
          <w:bCs w:val="1"/>
        </w:rPr>
        <w:t xml:space="preserve">Anketa:</w:t>
      </w:r>
      <w:r>
        <w:rPr/>
        <w:t xml:space="preserve"> „Nevěděli jsme, že bzučí i takto v zimě a mají tak aktivní život, i když je zimní období.“</w:t>
      </w:r>
    </w:p>
    <w:p>
      <w:pPr/>
      <w:r>
        <w:rPr/>
        <w:t xml:space="preserve">Podobné akce ze života včel pořádá včelařský kroužek Ambrožíci pravidelně během celého roku, protože se snaží probudit v lidech zájem o včelaření v době, kdy aktivních včelařů postupně ubývá.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2026-04-29T06:29:08+02:00</dcterms:created>
  <dcterms:modified xsi:type="dcterms:W3CDTF">2026-04-29T06:29:08+02:00</dcterms:modified>
</cp:coreProperties>
</file>

<file path=docProps/custom.xml><?xml version="1.0" encoding="utf-8"?>
<Properties xmlns="http://schemas.openxmlformats.org/officeDocument/2006/custom-properties" xmlns:vt="http://schemas.openxmlformats.org/officeDocument/2006/docPropsVTypes"/>
</file>