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 kapku lepší hokej spojil v Orlové sport a dobrou věc</w:t>
      </w:r>
    </w:p>
    <w:p>
      <w:pPr/>
      <w:r>
        <w:rPr>
          <w:b w:val="1"/>
          <w:bCs w:val="1"/>
        </w:rPr>
        <w:t xml:space="preserve">Zimní stadion v Orlové se stal místem, kde nešlo jen o body do tabulky.</w:t>
      </w:r>
    </w:p>
    <w:p>
      <w:pPr/>
      <w:r>
        <w:rPr/>
        <w:t xml:space="preserve">Hokejový klub MHK Slovan Orlová se zapojil do celorepublikového projektu "O kapku lepší hokej" a spojil ligové utkání s charitativní pomocí.</w:t>
      </w:r>
    </w:p>
    <w:p>
      <w:pPr/>
      <w:r>
        <w:rPr>
          <w:b w:val="1"/>
          <w:bCs w:val="1"/>
        </w:rPr>
        <w:t xml:space="preserve">Daniel Marosz, prezident MHK Slovan Orlová</w:t>
      </w:r>
      <w:r>
        <w:rPr>
          <w:b w:val="1"/>
          <w:bCs w:val="1"/>
        </w:rPr>
        <w:t xml:space="preserve">:</w:t>
      </w:r>
      <w:r>
        <w:rPr/>
        <w:t xml:space="preserve"> "Je to taková možná asi kuriozita v tom, že jsme jediné mužstvo krajského přeboru v celé České republice, které se účastní této soutěže. Jedná se o kapku lepší hokej a je to vlastně akce, která probíhá se zpěvákem Mirai, který potkal v nemocnici chlapečka, jenž byl nemocný na leukémii, a z toho vznikl nějaký celý příběh. A na tom základě se to udělalo. Hokejový svaz udělal o kapku lepší hokej a vybírají se peníze."</w:t>
      </w:r>
    </w:p>
    <w:p>
      <w:pPr/>
      <w:r>
        <w:rPr/>
        <w:t xml:space="preserve">Charitativní rozměr byl patrný už při příchodu na stadion. Symbolická oranžová barva, která je s projektem dlouhodobě spojena, sjednotila hráče, pořadatele i fanoušky. Právě diváci sehráli klíčovou roli. Během utkání přispívali do veřejné sbírky a společně se podařilo vybrat 28 140 korun. Výtěžek poputuje na podporu diagnostiky a léčby dětských pacientů. Pozornost přitáhl také kapitán domácího týmu Vít Grepl, který nastoupil ve speciálním charitativním dresu. Ten byl po závěrečném hvizdu nabídnut do dražby a jeho výtěžek rovněž podpoří projekt.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5-02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2026-06-25T08:07:56+02:00</dcterms:created>
  <dcterms:modified xsi:type="dcterms:W3CDTF">2026-06-25T08:07:56+02:00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