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Mendelovo gymnázium Opava zrekonstruovalo sportovní halu</w:t>
      </w:r>
    </w:p>
    <w:p>
      <w:pPr/>
      <w:r>
        <w:rPr/>
        <w:t xml:space="preserve">Slavnostní otevření nových tělocvičen zažilo Mendelovo gymnázium v Opavě. Rekonstrukcí prošla celá historická budova, ve které se sportovní prostory nacházejí. Kraj do oprav investoval desítky milionů korun a studenti se teď mohou těšit na moderní zázemí pro tělesnou výchovu. Mendelovo gymnázium se dočkalo výrazné proměny. Po rozsáhlé rekonstrukci se slavnostně otevřely nové tělocvičny, které spojují moderní vybavení s respektem k více než stoleté historii objektu.</w:t>
      </w:r>
      <w:r>
        <w:rPr>
          <w:b w:val="1"/>
          <w:bCs w:val="1"/>
        </w:rPr>
        <w:t xml:space="preserve">  Jan Veřmiřovský, náměstek hejtmana MSK: </w:t>
      </w:r>
      <w:r>
        <w:rPr/>
        <w:t xml:space="preserve">“Z mého pohledu je nová tělocvična nádherná, ale i účelná, protože přece jenom obsahuje všechno to, co současné trendy ve vzdělávání a v tělocviku v podstatě nabízí. Tělocvična potřebovala velkou rekonstrukci, protože přece jenom ta původní byla z roku 1899 a od té doby se v podstatě prováděly jenom drobné rekonstrukční práce.” Radost z dokončení projektu neskrývá ani vedení školy. Přípravné práce a administrativa sice trvaly déle než samotná stavba, výsledek ale stál za to.</w:t>
      </w:r>
      <w:r>
        <w:rPr>
          <w:b w:val="1"/>
          <w:bCs w:val="1"/>
        </w:rPr>
        <w:t xml:space="preserve">  Monika Klapková, ředitelka, Mendelovo gymnázium: </w:t>
      </w:r>
      <w:r>
        <w:rPr/>
        <w:t xml:space="preserve">“Radost je neskutečná. Jako čekali jsme na to dlouho, ale představa splnila naše očekávání, všechno je perfektní, jsme spokojeni. Máme nové podlahy, všechno je nové, nové obložení, udělali jsme i posilovnu novou ve sklepě, ale z čeho máme velkou radost je nové zázemí pro studenty, máme nové šatny a nové koupelny a toalety.” Celková investice Moravskoslezského kraje dosáhla zhruba 26 milionů korun. Rekonstrukce zahrnovala nejen samotné tělocvičny, ale celou budovu.</w:t>
      </w:r>
      <w:r>
        <w:rPr>
          <w:b w:val="1"/>
          <w:bCs w:val="1"/>
        </w:rPr>
        <w:t xml:space="preserve">  Michal Kokošek (ANO), náměstek hejtmana MSK:</w:t>
      </w:r>
      <w:r>
        <w:rPr/>
        <w:t xml:space="preserve"> “Jsem velice rád za to, že kraj investuje i zde v Opavě prostředky do modernizace výukových prostor a zde konkrétně tělocvičny. Ta stála zhruba 26 milionů korun, kompletně byla financovaná z krajského rozpočtu a ta celková rekonstrukce trvala zhruba 3 roky. Měnila se fasáda, střecha, okna, dveře, elektroinstalace i vnitřní vybavení.” Stavbaři se museli vypořádat i s nečekanými technickými problémy, typickými pro rekonstrukci historických objektů.</w:t>
      </w:r>
      <w:r>
        <w:rPr>
          <w:b w:val="1"/>
          <w:bCs w:val="1"/>
        </w:rPr>
        <w:t xml:space="preserve">  Tomáš Hnilka, majitel realizační firmy:</w:t>
      </w:r>
      <w:r>
        <w:rPr/>
        <w:t xml:space="preserve"> “Při odkrytí konstrukcí, tak jsme narazili na spoustu věcí, které projekt neřešil, což byla vlastně sanace venkovní stavby, kde ty stavy, které se předpokládaly, nebyly v takovém kvalitním stavu, To stejné bylo při odkrytí podlah. To stejné bylo při odkrytí vlastně střešní krytiny, kdy jsme narazili na napadené nosné trámy.” Otevřením tělocvičen ale modernizace Mendelova gymnázia nekončí.</w:t>
      </w:r>
      <w:r>
        <w:rPr>
          <w:b w:val="1"/>
          <w:bCs w:val="1"/>
        </w:rPr>
        <w:t xml:space="preserve">  Monika Klapková, ředitelka, Mendelovo gymnázium: </w:t>
      </w:r>
      <w:r>
        <w:rPr/>
        <w:t xml:space="preserve">“Budeme dělat celkovou rekonstrukci sanace sklepu, protože po té povodni se narušila izolace a máme ve sklepě vlhko a potom bude třešnička na dortu, a to bude rekonstrukce školního dvora, kde přibudou prostory pro relaxaci, pro sport, pro odpočinek. Bude to takový prostor friendly pro studenty i pro pedagogy, vlastně pro celou školu.” Nové tělocvičny tak nejsou jen symbolem konce jedné etapy, ale také začátkem další proměny celé školy.</w:t>
      </w:r>
      <w:r>
        <w:rPr>
          <w:b w:val="1"/>
          <w:bCs w:val="1"/>
        </w:rPr>
        <w:t xml:space="preserve">  Ceny nadace pro nejlepší žáky v Č. Těšíně</w:t>
      </w:r>
    </w:p>
    <w:p>
      <w:pPr/>
      <w:r>
        <w:rPr/>
        <w:t xml:space="preserve">Nadace Gymnázia Josefa Božka v Českém Těšíně každým rokem rozděluje odměny mezi nejlepší studenty této školy. Výjimkou nebyl ani letošní školní rok, který byl opět bohatý na nejrůznější studijní úspěchy.</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 </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 </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 "</w:t>
      </w:r>
    </w:p>
    <w:p>
      <w:pPr/>
      <w:r>
        <w:rPr>
          <w:b w:val="1"/>
          <w:bCs w:val="1"/>
        </w:rPr>
        <w:t xml:space="preserve">Čokoládová vařečka na SŠSS v Ostravě</w:t>
      </w:r>
    </w:p>
    <w:p>
      <w:pPr/>
      <w:r>
        <w:rPr/>
        <w:t xml:space="preserve">Čokoládová vařečka 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 Vůně masa, čerstvých bulek a bylinek zaplnila prostory Hotelové školy Ostrava. Právě tady se konal už 26. ročník oblíbené kulinářské soutěže Čokoládová vařečka, která každoročně představuje mladé talenty z řad žáků základních škol.</w:t>
      </w:r>
      <w:r>
        <w:rPr>
          <w:b w:val="1"/>
          <w:bCs w:val="1"/>
        </w:rPr>
        <w:t xml:space="preserve">  Radim Ivan (ODS/SPOLU), místostarosta Ostravy-Jihu:</w:t>
      </w:r>
      <w:r>
        <w:rPr/>
        <w:t xml:space="preserve"> “Tato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 Letošním tématem soutěže byl hamburger. Na první pohled jednoduché jídlo, které ale nabízí velký prostor pro kreativitu.</w:t>
      </w:r>
      <w:r>
        <w:rPr>
          <w:b w:val="1"/>
          <w:bCs w:val="1"/>
        </w:rPr>
        <w:t xml:space="preserve">  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 Porota sledovala nejen výsledek na talíři, ale i celý proces přípravy. Důraz kladla na hygienu, organizaci práce, závěrečný úklid na pracovišti i dodržení časového limitu.</w:t>
      </w:r>
      <w:r>
        <w:rPr>
          <w:b w:val="1"/>
          <w:bCs w:val="1"/>
        </w:rPr>
        <w:t xml:space="preserve">  Michal Adam, vedoucí odborné poroty: </w:t>
      </w:r>
      <w:r>
        <w:rPr/>
        <w:t xml:space="preserve">“Mají na to časový limit 25 minut, tak jak by ten host v restauraci chtěl na to jídlo čekat.” Soutěž je určena žákům sedmých až devátých tříd základních škol. Letos se zapojilo šestnáct soutěžících z osmi ostravských škol.</w:t>
      </w:r>
      <w:r>
        <w:rPr>
          <w:b w:val="1"/>
          <w:bCs w:val="1"/>
        </w:rPr>
        <w:t xml:space="preserve">  Markéta Hourová, PR koordinátorka, Hotelová škola Ostrava:</w:t>
      </w:r>
      <w:r>
        <w:rPr/>
        <w:t xml:space="preserve"> “Žáci připravují tři porce tohoto speciálního pokrmu, pracují se surovinovým košem, takže k dispozici kromě bulek a různého druhu masa mají taky různé druhy zeleniny, omáček, bylinek a dalšího.” Recepty posílali soutěžící předem, aby škola mohla zajistit potřebné suroviny. Fantazii se ale meze nekladly. Objevily se i netradiční a vegetariánské varianty.</w:t>
      </w:r>
      <w:r>
        <w:rPr>
          <w:b w:val="1"/>
          <w:bCs w:val="1"/>
        </w:rPr>
        <w:t xml:space="preserve">  anketa: soutěžící žáci ZŠ:</w:t>
      </w:r>
      <w:r>
        <w:rPr/>
        <w:t xml:space="preserve"> </w:t>
      </w:r>
    </w:p>
    <w:p>
      <w:pPr/>
      <w:r>
        <w:rPr/>
        <w:t xml:space="preserve">“Vybral jsem si hovězí burger, protože mi to přišlo taková jednoduchá cesta a zároveň dobrá. Poradila mi mamka. Barbecue omáčku, med, dijonskou hořčici, mleté hovězí, rajčata, cibuli, housku, polníček, máslo, okurky, čedar, brambory a majonéza a sůl a pepř.” “Americký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 "Tuto soutěž jsem si vybral, protože mě baví vařit. A hamburger tady dělám, protože mě baví dělat hamburgery a mám je docela rád. Tak je to prostě normálně obyčejný hamburger s trošku lepší houskou.” “Já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 Vítězným pokrmem se stal Portobello hamburger s gratinovaným sýrem s modrou plísní a batátovými hranolky s medově hořčičnou omáčkou.  Podle organizátorů i členů poroty byla úroveň soutěžních výkonů mimořádně vysoká a před publikem předvedli různé technologické postupy, které by obstály i v profesionální kuchyni.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2-2026-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2026-07-15T10:02:19+02:00</dcterms:created>
  <dcterms:modified xsi:type="dcterms:W3CDTF">2026-07-15T10:02:19+02:00</dcterms:modified>
</cp:coreProperties>
</file>

<file path=docProps/custom.xml><?xml version="1.0" encoding="utf-8"?>
<Properties xmlns="http://schemas.openxmlformats.org/officeDocument/2006/custom-properties" xmlns:vt="http://schemas.openxmlformats.org/officeDocument/2006/docPropsVTypes"/>
</file>