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 NOVÉ PODROBNOSTI KE STŘELBĚ V HAVÍŘOVĚ</w:t>
      </w:r>
    </w:p>
    <w:p>
      <w:pPr/>
      <w:r>
        <w:rPr/>
        <w:t xml:space="preserve">Policie ve středu odpoledne zveřejnila, že muž střílel z legálně držené šestiranné pistole, na kterou není třeba zbrojní průkaz, ale od letošního roku podléhá registraci. Zřejmě z Floberty, ráže 9 mm. Poté, co postřelil policistu, se dvakrát střelil do hlavy.</w:t>
      </w:r>
    </w:p>
    <w:p>
      <w:pPr/>
      <w:r>
        <w:rPr>
          <w:b w:val="1"/>
          <w:bCs w:val="1"/>
          <w:i w:val="1"/>
          <w:iCs w:val="1"/>
        </w:rPr>
        <w:t xml:space="preserve">Tomáš Kužel, ředitel Policie ČR MSK: </w:t>
      </w:r>
      <w:r>
        <w:rPr>
          <w:i w:val="1"/>
          <w:iCs w:val="1"/>
        </w:rPr>
        <w:t xml:space="preserve">„Byla schopná vážně poškodit zdraví. Kdyby to šlo do oka, tak i zabít. Zásahová jednotka s vyjednavačem přijela na místo. Ten muž právě na základě této komunikace pustil tu osobu, která s ním byla v bytě. Pachatel vystřelil proti zasahujícím policistům 4 rány a policisté proti pachateli 2 rány. Přičemž ani jedna nešla do těla pachatele. Motiv zatím úplně nemáme. Ten člověk nemá trestní minulost, měl tam pouze nějakou přestupkovou minulost.</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unikátní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w:t>
      </w:r>
      <w:r>
        <w:rPr/>
        <w:t xml:space="preserve">: "Díky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 </w:t>
      </w:r>
      <w:r>
        <w:rPr/>
        <w:t xml:space="preserve">"Patalog až dohodnotí, tak přímo chirurgovi na sále řekne rezime."</w:t>
      </w:r>
    </w:p>
    <w:p>
      <w:pPr/>
      <w:r>
        <w:rPr/>
        <w:t xml:space="preserve">Nemocnice zároveň zahájila prospektivní studii, která má přesnost přístroje ověřit. </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w:t>
      </w:r>
      <w:r>
        <w:rPr/>
        <w:t xml:space="preserve">: "Chirurga nejvíc zajímá plocha, kde by tumor mohl dosahovat okraje toho preparátu. To my mu hlásíme, ten výsledek jako první."</w:t>
      </w:r>
    </w:p>
    <w:p>
      <w:pPr/>
      <w:r>
        <w:rPr/>
        <w:t xml:space="preserve">Jedna plocha je naskenována přibližně do pěti minut. Následně vzorek prochází i klasickým histologickým zpracováním, aby byla diagnóza stoprocentně potvrzena.</w:t>
      </w:r>
    </w:p>
    <w:p>
      <w:pPr/>
      <w:r>
        <w:rPr>
          <w:b w:val="1"/>
          <w:bCs w:val="1"/>
        </w:rPr>
        <w:t xml:space="preserve">Eva Sehnálková, primářka oddělení patologie MSNO</w:t>
      </w:r>
      <w:r>
        <w:rPr/>
        <w:t xml:space="preserve">: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Karviná dlouhodobě podporuje podnikatele</w:t>
      </w:r>
    </w:p>
    <w:p>
      <w:pPr/>
      <w:r>
        <w:rPr>
          <w:b w:val="1"/>
          <w:bCs w:val="1"/>
        </w:rPr>
        <w:t xml:space="preserve">Od mobilní herničky pro děti až po pomoc v domácnosti. Karviná v minulém roce rozdělila mezi začínající podnikatele 480 tisíc korun. Pro velký zájem navýšila podporu oproti předešlému roku.</w:t>
      </w:r>
    </w:p>
    <w:p>
      <w:pPr/>
      <w:r>
        <w:rPr/>
        <w:t xml:space="preserve">Karviná dlouhodobě podporuje místní podnikatele a loni se  rozhodla jít ještě dál. Kvůli obrovskému zájmu město navýšilo prostředky v  programu Voucher pro podnikatele o stovky tisíc korun. </w:t>
      </w:r>
    </w:p>
    <w:p>
      <w:pPr/>
      <w:r>
        <w:rPr>
          <w:b w:val="1"/>
          <w:bCs w:val="1"/>
        </w:rPr>
        <w:t xml:space="preserve">Lukáš  Raszyk, náměstek primátora Karviné</w:t>
      </w:r>
      <w:r>
        <w:rPr>
          <w:b w:val="1"/>
          <w:bCs w:val="1"/>
        </w:rPr>
        <w:t xml:space="preserve">:</w:t>
      </w:r>
      <w:r>
        <w:rPr/>
        <w:t xml:space="preserve"> "Dlouhodobě chceme, aby tady vznikali noví podnikatelé nebo se rozvíjeli ti stávající. Něco jiného bylo v té minulé výzvě. To, že právě i ti stávající, když otevřeli novou provozovnu nebo otevírali provozovnu na území města, tak si také mohli požádat. Tak jsme tento program rozšířili."</w:t>
      </w:r>
    </w:p>
    <w:p>
      <w:pPr/>
      <w:r>
        <w:rPr/>
        <w:t xml:space="preserve">Díky voucherům mohlo rozjet svůj byznys nebo otevřít nový  podnik celkem třináct projektů.</w:t>
      </w:r>
    </w:p>
    <w:p>
      <w:pPr/>
      <w:r>
        <w:rPr>
          <w:b w:val="1"/>
          <w:bCs w:val="1"/>
        </w:rPr>
        <w:t xml:space="preserve">Lukáš Raszyk, náměstek primátora Karviné</w:t>
      </w:r>
      <w:r>
        <w:rPr>
          <w:b w:val="1"/>
          <w:bCs w:val="1"/>
        </w:rPr>
        <w:t xml:space="preserve">:</w:t>
      </w:r>
      <w:r>
        <w:rPr/>
        <w:t xml:space="preserve">"Je to různé. Jsou to hlavně služby. Je to od IT přes nějaké kosmetické věci nebo různé služby. Například i úklidové služby dostaly nějaké peníze."</w:t>
      </w:r>
    </w:p>
    <w:p>
      <w:pPr/>
      <w:r>
        <w:rPr/>
        <w:t xml:space="preserve">Peníze  pomohly rozjet podnikání i Beatě Gajduškové. Učitelka mateřské školy přišla  s nápadem mobilní herničky pro děti. Vsadila na své zkušenosti a začala  nabízet to, co v okolí chybělo.</w:t>
      </w:r>
    </w:p>
    <w:p>
      <w:pPr/>
      <w:r>
        <w:rPr>
          <w:b w:val="1"/>
          <w:bCs w:val="1"/>
        </w:rPr>
        <w:t xml:space="preserve">Beata  Gajdušková, začínající podnikatelka mobilní svatební herničky Bi Kids</w:t>
      </w:r>
      <w:r>
        <w:rPr>
          <w:b w:val="1"/>
          <w:bCs w:val="1"/>
        </w:rPr>
        <w:t xml:space="preserve">:</w:t>
      </w:r>
      <w:r>
        <w:rPr/>
        <w:t xml:space="preserve"> "Díky voucheru jsem mohla podnikat ještě letos, protože jinak je to celkem nákladné všechno nakoupit. Takže jsem za to koupila veškeré vybavení, nábytek na míru, vzdělávací pomůcky, Montessori pomůcky."</w:t>
      </w:r>
    </w:p>
    <w:p>
      <w:pPr/>
      <w:r>
        <w:rPr/>
        <w:t xml:space="preserve">Zájemci  o podporu svého podnikání mohou o příspěvek zažádat i v letošním roce. Město  pro ně v rozpočtu vyčlenilo celkem 320 tisíc korun.</w:t>
      </w:r>
    </w:p>
    <w:p>
      <w:pPr/>
      <w:r>
        <w:rPr/>
        <w:t xml:space="preserve">--- AUTOBUSEM Z MSK DO LUHAČOVIC A ZPĚT</w:t>
      </w:r>
    </w:p>
    <w:p>
      <w:pPr/>
      <w:r>
        <w:rPr/>
        <w:t xml:space="preserve">Moravskoslezský kraj obnovuje ve spolupráci se Zlínským krajem přímou dálkovou linku do Luhačovic. Autobusy číslo 976 pojedou denně z Havířova přes Ostravu, Frýdek-Místek, Frenštát a Rožnov až do lázeňského města a zpět. Cestující budou moci spojení využívat od 3. dubna do 1. listopadu.</w:t>
      </w:r>
    </w:p>
    <w:p>
      <w:pPr/>
      <w:r>
        <w:rPr/>
        <w:t xml:space="preserve">NOVÉ SCHODY V OSTRAVĚ-SVINOVĚ OTEVŘENY</w:t>
      </w:r>
    </w:p>
    <w:p>
      <w:pPr/>
      <w:r>
        <w:rPr/>
        <w:t xml:space="preserve">Lidé v Ostravě-Svinově se konečně dočkali otevření nového ocelového schodiště. Usnadní cestu z Květinové ulice do zóny Nad Porubkou a k supermarketu. Na stavbu za 6 milionů korun se složili obvod, ostravský magistrát i soukromý investor. Lidé v minulosti místo složitě obcházeli nebo chodili přes svah.</w:t>
      </w:r>
    </w:p>
    <w:p>
      <w:pPr/>
      <w:r>
        <w:rPr/>
        <w:t xml:space="preserve">POLICISTY V OSTRAVICI ZASKOČIL VELOMOBIL</w:t>
      </w:r>
    </w:p>
    <w:p>
      <w:pPr/>
      <w:r>
        <w:rPr/>
        <w:t xml:space="preserve">Netradiční futuristické vozítko zaskočilo policisty v Ostravici. Zkontrolovali ho a zjistili, že jde o velomobil, který splňuje předpisy pro provoz na silnicích. Stroj je podobný kolu, ale má karoserii a je výrazně rychlejší. Pohání ho lidská síla. Majitel, vrcholový sportovec, v něm trénuje hlavně na Slovensku. ---</w:t>
      </w:r>
    </w:p>
    <w:p>
      <w:pPr>
        <w:pStyle w:val="Heading1"/>
      </w:pPr>
      <w:r>
        <w:rPr>
          <w:sz w:val="36"/>
          <w:szCs w:val="36"/>
        </w:rPr>
        <w:t xml:space="preserve">Muzeum Novojičínska pořádalo Lidové taneční</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A dneska, tak jak vidíte i na mě, uděláme malou ukázku tanců kravařských, které se tancovaly ve zdejší oblasti, protože Nový Jičín je centrem Kravařska.”</w:t>
      </w:r>
    </w:p>
    <w:p>
      <w:pPr/>
      <w:r>
        <w:rPr/>
        <w:t xml:space="preserve">Účastníci Lidových taneční si ovšem mohli nejen zatancovat, ale také se dozvědět více o historii folkloru. </w:t>
      </w:r>
    </w:p>
    <w:p>
      <w:pPr/>
      <w:r>
        <w:rPr>
          <w:b w:val="1"/>
          <w:bCs w:val="1"/>
        </w:rPr>
        <w:t xml:space="preserve">Eva Glogarová, Muzeum Novojičínska: </w:t>
      </w:r>
      <w:r>
        <w:rPr/>
        <w:t xml:space="preserve">“Nacházíme se na etnografickém rozhraní tří regionů, Valašsko, Lašsko, ale také Kravařsko,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w:t>
      </w:r>
    </w:p>
    <w:p>
      <w:pPr/>
      <w:r>
        <w:rPr/>
        <w:t xml:space="preserve">“Moc oceňuji i to, jak paní instruktorka nám přiblížila, proč vlastně ty kravařské tance začali tancovat. Vlastně to obohacuje, ukazuje to naše kořeny a tradici, takže proto jsme tady.”</w:t>
      </w:r>
    </w:p>
    <w:p>
      <w:pPr/>
      <w:r>
        <w:rPr/>
        <w:t xml:space="preserve"> Každou lekci provázel i nějaký typický regionální masopustní pokrm.</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2026-07-03T06:22:07+02:00</dcterms:created>
  <dcterms:modified xsi:type="dcterms:W3CDTF">2026-07-03T06:22:07+02:00</dcterms:modified>
</cp:coreProperties>
</file>

<file path=docProps/custom.xml><?xml version="1.0" encoding="utf-8"?>
<Properties xmlns="http://schemas.openxmlformats.org/officeDocument/2006/custom-properties" xmlns:vt="http://schemas.openxmlformats.org/officeDocument/2006/docPropsVTypes"/>
</file>