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 finišuje s výstavbou centra pro ohrožené děti</w:t>
      </w:r>
    </w:p>
    <w:p>
      <w:pPr/>
      <w:r>
        <w:rPr>
          <w:b w:val="1"/>
          <w:bCs w:val="1"/>
        </w:rPr>
        <w:t xml:space="preserve">Moravskoslezský kraj finišuje s výstavbou krizového dětského centra v Havířově. Děti se přestěhují do bytů se třemi pokojíčky, které jim mají připomínat skutečný domov a zajistit větší klid i bezpečí.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w:t>
      </w:r>
    </w:p>
    <w:p>
      <w:pPr/>
      <w:r>
        <w:rPr/>
        <w:t xml:space="preserve">Po dobu rekonstrukce poskytla centru náhradní prostory havířovská radnice.</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w:t>
      </w:r>
    </w:p>
    <w:p>
      <w:pPr/>
      <w:r>
        <w:rPr/>
        <w:t xml:space="preserve">V administrativní budově vzniknou také dvě zcela nové sociální služby.</w:t>
      </w:r>
    </w:p>
    <w:p>
      <w:pPr/>
      <w:r>
        <w:rPr>
          <w:b w:val="1"/>
          <w:bCs w:val="1"/>
        </w:rPr>
        <w:t xml:space="preserve">Zuzana Klimszová, ředitelka Dětského centra Pluto:</w:t>
      </w:r>
      <w:r>
        <w:rPr/>
        <w:t xml:space="preserv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p>
      <w:pPr/>
      <w:r>
        <w:rPr/>
        <w:t xml:space="preserve">---</w:t>
      </w:r>
    </w:p>
    <w:p>
      <w:pPr>
        <w:pStyle w:val="Heading1"/>
      </w:pPr>
      <w:r>
        <w:rPr>
          <w:sz w:val="36"/>
          <w:szCs w:val="36"/>
        </w:rPr>
        <w:t xml:space="preserve">Z rizikové křižovatky v Dobré bude rondel</w:t>
      </w:r>
    </w:p>
    <w:p>
      <w:pPr/>
      <w:r>
        <w:rPr>
          <w:b w:val="1"/>
          <w:bCs w:val="1"/>
        </w:rPr>
        <w:t xml:space="preserve">Riziková křižovatka v obci Dobrá na Frýdecko-Místecku bude přestavěna na rondel. Ten by měl zabránit vážným kolizím, které se tam dosud stávají.</w:t>
      </w:r>
    </w:p>
    <w:p>
      <w:pPr/>
      <w:r>
        <w:rPr/>
        <w:t xml:space="preserve">Nejčastější příčinou nehod v této křižovatce je nedání přednosti v jízdě, když řidiči vyjíždějící v hustém provozu z vedlejší ulice nesprávně vyhodnotí situaci a zkříží cestu autu na hlavní silnici.</w:t>
      </w:r>
    </w:p>
    <w:p>
      <w:pPr/>
      <w:r>
        <w:rPr>
          <w:b w:val="1"/>
          <w:bCs w:val="1"/>
        </w:rPr>
        <w:t xml:space="preserve">Petr Štencel, vedoucí Odboru služby dopravní policie MSK:</w:t>
      </w:r>
      <w:r>
        <w:rPr/>
        <w:t xml:space="preserve"> „Křižovatka momentálně není takhle nepřehledná, akorát bohužel je tady velký provoz. Ten výjezd osobních aut z bočních ulic je složitý a ne každý řidič to odhadne, a proto nám vznikají právě ty nebezpečné situace, buď těžké ublížení na zdraví, nebo tam byla dokonce i smrtelná dopravní nehoda.“</w:t>
      </w:r>
    </w:p>
    <w:p>
      <w:pPr/>
      <w:r>
        <w:rPr/>
        <w:t xml:space="preserve">Stavební práce začnou už za několik dnů. Po dobu výstavby bude v místě dopravní omezení. Nová okružní křižovatka by měla provoz na frekventovaném místě lépe rozdělit, aby k vážným nehodám už nedocházelo.</w:t>
      </w:r>
    </w:p>
    <w:p>
      <w:pPr/>
      <w:r>
        <w:rPr>
          <w:b w:val="1"/>
          <w:bCs w:val="1"/>
        </w:rPr>
        <w:t xml:space="preserve">Radek Podstawka (ANO), náměstek hejtmana MSK:</w:t>
      </w:r>
      <w:r>
        <w:rPr/>
        <w:t xml:space="preserve"> „Je to velmi nebezpečná křižovatka, na které za posledních pět let bylo 22 nehod, velmi těžkých, kde bylo i smrtelné zranění. Takže jsme se s obcí Dobrá domluvili, že musíme tu okružní křižovatku postavit.“</w:t>
      </w:r>
    </w:p>
    <w:p>
      <w:pPr/>
      <w:r>
        <w:rPr/>
        <w:t xml:space="preserve">Přínos k bezpečnosti vítají především lidé z Dobré a okolí.</w:t>
      </w:r>
    </w:p>
    <w:p>
      <w:pPr/>
      <w:r>
        <w:rPr>
          <w:b w:val="1"/>
          <w:bCs w:val="1"/>
        </w:rPr>
        <w:t xml:space="preserve">Jiří Carbol (KDU-ČSL), starosta Dobré:</w:t>
      </w:r>
      <w:r>
        <w:rPr/>
        <w:t xml:space="preserve"> „Na silnici se neustále navyšuje intenzita provozu a hlavně v dopravních špičkách, kdy se mění směny v Hyundai, je přes tu křižovatku skoro nemožné pořádně projet.“</w:t>
      </w:r>
    </w:p>
    <w:p>
      <w:pPr/>
      <w:r>
        <w:rPr/>
        <w:t xml:space="preserve">Stavba rondelu přijde na 46 milionů korun, přičemž o náklady se dělí kraj a obec Dobrá.</w:t>
      </w:r>
    </w:p>
    <w:p>
      <w:pPr/>
      <w:r>
        <w:rPr/>
        <w:t xml:space="preserve">---</w:t>
      </w:r>
    </w:p>
    <w:p>
      <w:pPr/>
      <w:r>
        <w:rPr/>
        <w:t xml:space="preserve">KARVINÁ UPRAVUJE VNITROBLOKY NA PŘÁNÍ</w:t>
      </w:r>
    </w:p>
    <w:p>
      <w:pPr/>
      <w:r>
        <w:rPr/>
        <w:t xml:space="preserve">Karviná pokračuje v revitalizaci vnitrobloků mezi bytovými domy. Aktuálně se úprav dočká prostor na ulici Těreškovova, kde město opraví chodníky, doplní mobiliář, zeleň i nové osvětlení a zlepší podmínky pro volnočasové aktivity.</w:t>
      </w:r>
    </w:p>
    <w:p>
      <w:pPr/>
      <w:r>
        <w:rPr>
          <w:b w:val="1"/>
          <w:bCs w:val="1"/>
          <w:i w:val="1"/>
          <w:iCs w:val="1"/>
        </w:rPr>
        <w:t xml:space="preserve">Jan Wolf (NESTR.), primátor Karviné:</w:t>
      </w:r>
      <w:r>
        <w:rPr>
          <w:i w:val="1"/>
          <w:iCs w:val="1"/>
        </w:rPr>
        <w:t xml:space="preserve"> „Každoročně se snažíme postupně ty vnitrobloky obnovovat. Víme, že jsou zastaralé, že je spousta špatných chodníků, jsou tady dětská hřiště, pískoviště. A opravdu vnímáme to, že ti lidé se s námi o tom baví. A snažíme se ty jejich požadavky plnit.“</w:t>
      </w:r>
    </w:p>
    <w:p>
      <w:pPr>
        <w:pStyle w:val="Heading1"/>
      </w:pPr>
      <w:r>
        <w:rPr>
          <w:sz w:val="36"/>
          <w:szCs w:val="36"/>
        </w:rPr>
        <w:t xml:space="preserve">Mrznoucí Dnipro prosí o pomoc partnerskou Ostravu</w:t>
      </w:r>
    </w:p>
    <w:p>
      <w:pPr/>
      <w:r>
        <w:rPr>
          <w:b w:val="1"/>
          <w:bCs w:val="1"/>
        </w:rPr>
        <w:t xml:space="preserve">Partnerské město Dnipro žádá Ostravu o pomoc. Po neustálých útocích Rusů na energetickou infrastrukturu přežívají obyvatelé bez tepla a elektřiny. Ostrava proto společně s Diecézní charitou  ostravsko-opavskou uspořádala sbírku na nákup elektrocentrál a nabíjecích stanic.</w:t>
      </w:r>
    </w:p>
    <w:p>
      <w:pPr/>
      <w:r>
        <w:rPr/>
        <w:t xml:space="preserve">Už čtyři roky se Ukrajina brání ruské agresi, což nyní v zimě ještě více ovlivňuje životy lidí. Rusko totiž velmi často útočí na energetickou infrastrukturu a města i vesnice jsou proto bez proudu i tepla. Primátor partnerského města Dnipro se nyní obrátil s prosbou o pomoc na Ostravu.</w:t>
      </w:r>
    </w:p>
    <w:p>
      <w:pPr/>
      <w:r>
        <w:rPr>
          <w:b w:val="1"/>
          <w:bCs w:val="1"/>
        </w:rPr>
        <w:t xml:space="preserve">Jan Dohnal (ODS/SPOLU), primátor Ostravy:</w:t>
      </w:r>
      <w:r>
        <w:rPr/>
        <w:t xml:space="preserve"> "24. února jsme si připomněli 4 roky od napadení Ukrajiny svým sousedem Ruskem. Musím říci, že týden nebo 14 dnů předtím se na nás obrátil primátor našeho partnerského města."</w:t>
      </w:r>
    </w:p>
    <w:p>
      <w:pPr/>
      <w:r>
        <w:rPr>
          <w:b w:val="1"/>
          <w:bCs w:val="1"/>
        </w:rPr>
        <w:t xml:space="preserve">Borys Filatov, starosta Dnipra:</w:t>
      </w:r>
      <w:r>
        <w:rPr/>
        <w:t xml:space="preserve"> "Když vypadne elektřina, nezhasne, jen světlo mizí. Možnost vytápět domov, nabít telefon, zůstat v kontaktu s příbuznými, přivolat pomoc a používat zdravotnické přístroje."</w:t>
      </w:r>
    </w:p>
    <w:p>
      <w:pPr/>
      <w:r>
        <w:rPr/>
        <w:t xml:space="preserve">Ostrava proto v součinnosti s Diecézní charitou ostravsko-opavskou organizuje finanční sbírku na nákup centrál a nabíjecích stanic.</w:t>
      </w:r>
    </w:p>
    <w:p>
      <w:pPr/>
      <w:r>
        <w:rPr>
          <w:b w:val="1"/>
          <w:bCs w:val="1"/>
        </w:rPr>
        <w:t xml:space="preserve">Lukáš Curylo, ředitel Diecézní charity ostravsko-opavské:</w:t>
      </w:r>
      <w:r>
        <w:rPr/>
        <w:t xml:space="preserve"> "Cílem pomoci je získat finanční prostředky nejen z darů města Ostravy, ale i z darů občanů, kteří mohou přispívat až do konce března tohoto roku na zakoupení nabíjecích stanic a centrál."</w:t>
      </w:r>
    </w:p>
    <w:p>
      <w:pPr/>
      <w:r>
        <w:rPr/>
        <w:t xml:space="preserve">Zájemci mohou přispět na účet Diecézní charity ostravsko-opavské prostřednictvím veřejné sbírky pro Ukrajinu, konto: 2401008117 / 2010, VS 2402 do konce března letošního roku. Za vybrané peníze budou nakoupeny elektrocentrály a nabíjecí stanice. </w:t>
      </w:r>
    </w:p>
    <w:p>
      <w:pPr/>
      <w:r>
        <w:rPr/>
        <w:t xml:space="preserve">---</w:t>
      </w:r>
    </w:p>
    <w:p>
      <w:pPr>
        <w:pStyle w:val="Heading1"/>
      </w:pPr>
      <w:r>
        <w:rPr>
          <w:sz w:val="36"/>
          <w:szCs w:val="36"/>
        </w:rPr>
        <w:t xml:space="preserve">Věž se v Novém Jičíně otevřela na výjimečný den</w:t>
      </w:r>
    </w:p>
    <w:p>
      <w:pPr/>
      <w:r>
        <w:rPr>
          <w:b w:val="1"/>
          <w:bCs w:val="1"/>
        </w:rPr>
        <w:t xml:space="preserve">Výjimečně, mimo sezonu, se veřejnosti na jeden den otevřela věž novojičínského farního kostela. Mimořádné prohlídky se konaly v rámci Mezinárodního dne průvodců, který připadá na 21. února.</w:t>
      </w:r>
    </w:p>
    <w:p>
      <w:pPr/>
      <w:r>
        <w:rPr/>
        <w:t xml:space="preserve">V zimních měsících zavřenou věž novojičínského farního kostela Návštěvnické centrum výjimečně otevřelo, a to na jeden mimořádný den. </w:t>
      </w:r>
    </w:p>
    <w:p>
      <w:pPr/>
      <w:r>
        <w:rPr>
          <w:b w:val="1"/>
          <w:bCs w:val="1"/>
        </w:rPr>
        <w:t xml:space="preserve">Nikola Maňáková, Návštěvnické centrum Nový Jičín: </w:t>
      </w:r>
      <w:r>
        <w:rPr/>
        <w:t xml:space="preserve">“Návštěvnické centrum Nový Jičín se v letošním roce připojilo k Mezinárodnímu dni průvodců, a to tím, že jsme si připravili prohlídku kostelní věže s průvodcem. Připravili jsme si na tento den sedm prohlídek. Začíná se v 9 ráno a poslední prohlídka je možná v 16 hodin.” </w:t>
      </w:r>
    </w:p>
    <w:p>
      <w:pPr/>
      <w:r>
        <w:rPr>
          <w:b w:val="1"/>
          <w:bCs w:val="1"/>
        </w:rPr>
        <w:t xml:space="preserve">Antonín Urban, průvodce: </w:t>
      </w:r>
      <w:r>
        <w:rPr/>
        <w:t xml:space="preserve">“Je to 126 schodů, je mi letos 71 let, a dnes na věž vystoupám sedmkrát.” </w:t>
      </w:r>
    </w:p>
    <w:p>
      <w:pPr/>
      <w:r>
        <w:rPr/>
        <w:t xml:space="preserve">Prohlídka začala úvodním slovem už pod věží, několika zajímavostmi o okolních stavbách městské památkové rezervace. </w:t>
      </w:r>
    </w:p>
    <w:p>
      <w:pPr/>
      <w:r>
        <w:rPr>
          <w:b w:val="1"/>
          <w:bCs w:val="1"/>
        </w:rPr>
        <w:t xml:space="preserve">Antonín Urban, průvodce: </w:t>
      </w:r>
      <w:r>
        <w:rPr/>
        <w:t xml:space="preserve">“Když stojíme vedle šatlavy, tak někdy vyprávím, že jsem jednou v jedné kronice jedné obce četl, že se do šatlavy zavíraly hašteřivé ženy a muži, kteří si stěžovali na své ženy, že dostali pokutu.”</w:t>
      </w:r>
    </w:p>
    <w:p>
      <w:pPr/>
      <w:r>
        <w:rPr>
          <w:b w:val="1"/>
          <w:bCs w:val="1"/>
        </w:rPr>
        <w:t xml:space="preserve">návštěvníci věže: </w:t>
      </w:r>
    </w:p>
    <w:p>
      <w:pPr/>
      <w:r>
        <w:rPr/>
        <w:t xml:space="preserve">“Já jsem na věži ještě nebyla a láká mě to hodně. No a samozřejmě i ta historie mě zajímá.”</w:t>
      </w:r>
    </w:p>
    <w:p>
      <w:pPr/>
      <w:r>
        <w:rPr/>
        <w:t xml:space="preserve">“ Taky jsem nebyl ještě, ale taky z toho důvodu historie.” </w:t>
      </w:r>
    </w:p>
    <w:p>
      <w:pPr/>
      <w:r>
        <w:rPr/>
        <w:t xml:space="preserve">“Na věži už jsem byl a dneska jdu hlavně kvůli tomu výkladu, na který se těším.”</w:t>
      </w:r>
    </w:p>
    <w:p>
      <w:pPr/>
      <w:r>
        <w:rPr>
          <w:b w:val="1"/>
          <w:bCs w:val="1"/>
        </w:rPr>
        <w:t xml:space="preserve">Antonín Urban, průvodce: </w:t>
      </w:r>
      <w:r>
        <w:rPr/>
        <w:t xml:space="preserve">“Byl tu dneska třeba pán, který mi vyprávěl, že pracoval v OSP a natíral, já nevím, v kterých letech, tu věž a já těm lidem vykládám, že v pamětní listině z roku 1866 je popsáno, jak jeden řemeslník už tehdy byl zavěšen jenom na prkně a laně a celou věž natřel.”</w:t>
      </w:r>
    </w:p>
    <w:p>
      <w:pPr/>
      <w:r>
        <w:rPr/>
        <w:t xml:space="preserve">Hlavní turistická sezona začne pro kostelní věž v březnu. </w:t>
      </w:r>
    </w:p>
    <w:p>
      <w:pPr/>
      <w:r>
        <w:rPr/>
        <w:t xml:space="preserve">---</w:t>
      </w:r>
    </w:p>
    <w:p>
      <w:pPr/>
      <w:r>
        <w:rPr/>
        <w:t xml:space="preserve">KRADL AUTA A VYKRÁDAL ČERPACÍ STANICE</w:t>
      </w:r>
    </w:p>
    <w:p>
      <w:pPr/>
      <w:r>
        <w:rPr/>
        <w:t xml:space="preserve">Kradl starší auta a pak s nimi jezdil vykrádat čerpací stanice. Řádil na Karvinsku, Opavsku i Frýdecko-Místecku. Bral, na co přišel. Alkohol, zboží, elektroniku i peníze. Celkem napáchal škodu za 800 tisíc korun. Policisté postupně přišli na to, že krádeže má na svědomí 26letý nedoučený automechanik, který chtěl před časem neúspěšně ukrást Škodu 105 L, nastartovat ji přes kabely a prodat do šrotu. Přitom ho díky svědkovi chytili. Už je ve vazbě a hrozí mu až 5 let vězení.</w:t>
      </w:r>
    </w:p>
    <w:p>
      <w:pPr/>
      <w:r>
        <w:rPr/>
        <w:t xml:space="preserve">V OSTRAVĚ BUDE MS EVROPY V CURLINGU</w:t>
      </w:r>
    </w:p>
    <w:p>
      <w:pPr/>
      <w:r>
        <w:rPr/>
        <w:t xml:space="preserve">Ostrava bude letos hostit mistrovství Evropy v curlingu mužů a žen. Šampionát proběhne od 27. října do 1. listopadu v porubské RT Torax Areně a do moravskoslezské metropole přivede nejlepší evropské týmy včetně české reprezentace. Půjde o vůbec první evropský curlingový šampionát pořádaný v České republice.</w:t>
      </w:r>
    </w:p>
    <w:p>
      <w:pPr/>
      <w:r>
        <w:rPr/>
        <w:t xml:space="preserve">---</w:t>
      </w:r>
    </w:p>
    <w:p>
      <w:pPr>
        <w:pStyle w:val="Heading1"/>
      </w:pPr>
      <w:r>
        <w:rPr>
          <w:sz w:val="36"/>
          <w:szCs w:val="36"/>
        </w:rPr>
        <w:t xml:space="preserve">Karvinské gymnázium si připomíná holocaust</w:t>
      </w:r>
    </w:p>
    <w:p>
      <w:pPr/>
      <w:r>
        <w:rPr>
          <w:b w:val="1"/>
          <w:bCs w:val="1"/>
        </w:rPr>
        <w:t xml:space="preserve">Karvinské gymnázium hostí putovní výstavu, která skrze příběhy dětí přibližuje hrůzy holocaustu. Studenti se tak učí kriticky myslet a poznávají osudy svých vrstevníků.</w:t>
      </w:r>
    </w:p>
    <w:p>
      <w:pPr/>
      <w:r>
        <w:rPr/>
        <w:t xml:space="preserve">Gymnázium Karviná se dlouhodobě věnuje tématu prevence antisemitismu. Učí žáky vnímat dění ve světě, přemýšlet kriticky a znát fakta. Po připomínce Anny Frankové prezentuje škola novou expozici, která připomíná krutou realitu holocaustu.</w:t>
      </w:r>
    </w:p>
    <w:p>
      <w:pPr/>
      <w:r>
        <w:rPr>
          <w:b w:val="1"/>
          <w:bCs w:val="1"/>
        </w:rPr>
        <w:t xml:space="preserve">Julie Janková, učitelka gymnázia:</w:t>
      </w:r>
      <w:r>
        <w:rPr/>
        <w:t xml:space="preserve">"Tato výstava se jmenuje Neztratit víru v člověka...Protektorát očima dětí. Je to putovní výstava, kterou máme zapůjčenou z Židovského muzea v Praze."</w:t>
      </w:r>
    </w:p>
    <w:p>
      <w:pPr/>
      <w:r>
        <w:rPr/>
        <w:t xml:space="preserve">Výstava ukazuje příběhy šesti dětí ve věku 7 až 15 let. Každá třída si výstavu interaktivně projde a seznámí se s osudem každého dítěte.</w:t>
      </w:r>
    </w:p>
    <w:p>
      <w:pPr/>
      <w:r>
        <w:rPr>
          <w:b w:val="1"/>
          <w:bCs w:val="1"/>
        </w:rPr>
        <w:t xml:space="preserve">Tereza Brzósková, moderátorka výstavy:</w:t>
      </w:r>
      <w:r>
        <w:rPr/>
        <w:t xml:space="preserve"> "Když se ve škole o tom učíme, tak je to všechno obecné. Že holocaust byl prostě jaké všechny věci se okolo něho děly a tak dále. Ale tady si člověk přečte příběh reálného člověka a tak nějak to na něho zapůsobí."</w:t>
      </w:r>
    </w:p>
    <w:p>
      <w:pPr/>
      <w:r>
        <w:rPr/>
        <w:t xml:space="preserve"> Škola téma aktivně začleňuje do rozvrhu. Sami žáci do hodin přispívají svými projekty.</w:t>
      </w:r>
    </w:p>
    <w:p>
      <w:pPr/>
      <w:r>
        <w:rPr>
          <w:b w:val="1"/>
          <w:bCs w:val="1"/>
        </w:rPr>
        <w:t xml:space="preserve">Jana Hlávková, členka ICEJ, lektorka</w:t>
      </w:r>
      <w:r>
        <w:rPr>
          <w:b w:val="1"/>
          <w:bCs w:val="1"/>
        </w:rPr>
        <w:t xml:space="preserve">:</w:t>
      </w:r>
      <w:r>
        <w:rPr/>
        <w:t xml:space="preserve"> "Mám takovou vděčnost, že se to bude předávat z generace na generaci, aby se nezapomnělo. A nejen že se o tom mluví, ale že se to tady tak prakticky děje různými projekty, filmy, výstavami a vyučováním."</w:t>
      </w:r>
    </w:p>
    <w:p>
      <w:pPr/>
      <w:r>
        <w:rPr/>
        <w:t xml:space="preserve">Gymnázium hostí výstavu po dobu dvou týdnů. Pak bude putovat do další školy, aby žákům přiblížila toto citlivé téma.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7-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2026-05-05T12:44:04+02:00</dcterms:created>
  <dcterms:modified xsi:type="dcterms:W3CDTF">2026-05-05T12:44:04+02:00</dcterms:modified>
</cp:coreProperties>
</file>

<file path=docProps/custom.xml><?xml version="1.0" encoding="utf-8"?>
<Properties xmlns="http://schemas.openxmlformats.org/officeDocument/2006/custom-properties" xmlns:vt="http://schemas.openxmlformats.org/officeDocument/2006/docPropsVTypes"/>
</file>