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Přednáška ukázala, jak může AI posloužit seniorům</w:t>
      </w:r>
    </w:p>
    <w:p>
      <w:pPr/>
      <w:r>
        <w:rPr>
          <w:b w:val="1"/>
          <w:bCs w:val="1"/>
        </w:rPr>
        <w:t xml:space="preserve">Spolek Být spolu aktivní pořádal přednášku na téma využití umělé inteligence v životě seniorů. Lekce ukázala, kde může být AI dobrým pomocníkem.</w:t>
      </w:r>
    </w:p>
    <w:p>
      <w:pPr/>
      <w:r>
        <w:rPr/>
        <w:t xml:space="preserve">Na vzdělávací lekci o využití umělé inteligence v každodenním životě dorazila do výukové místnosti městského úřadu na Divadelní ulici téměř třicítka seniorů. Spolek Být spolu aktivní její organizací navázal na přednáškovou činnost z loňského roku.  </w:t>
      </w:r>
    </w:p>
    <w:p>
      <w:pPr/>
      <w:r>
        <w:rPr>
          <w:b w:val="1"/>
          <w:bCs w:val="1"/>
        </w:rPr>
        <w:t xml:space="preserve">Vítězslava Lebeděvová, předsedkyně spolku Být spolu aktivní: </w:t>
      </w:r>
      <w:r>
        <w:rPr/>
        <w:t xml:space="preserve">“Co se týká těchto přednášek, domnívám se, že vybíráme témata, která jsou právě pro nás seniory nesmírně důležitá. V loňském roce to bylo školení na téma bezpečnostní problematiky v prostoru internetu. Dále jsme měli přednášku o nových pravidlech silničního provozu a v listopadu už jsme měli první přednášku na téma využití umělé inteligence v životě seniorů. My jsme generace, která nevyrůstala na mobilech, je to pro nás všechno nové. No a dnešní beseda nebo přednáška je vlastně pokračování, zopakování toho, co jsme dělali v listopadu, a prohloubení, abychom opravdu uměli využít v náš prospěch umělou inteligenci v životě a nemuseli jsme obtěžovat jiné.” </w:t>
      </w:r>
    </w:p>
    <w:p>
      <w:pPr/>
      <w:r>
        <w:rPr>
          <w:b w:val="1"/>
          <w:bCs w:val="1"/>
        </w:rPr>
        <w:t xml:space="preserve">Jan Bobek, lektor přednášky: </w:t>
      </w:r>
      <w:r>
        <w:rPr/>
        <w:t xml:space="preserve">“Celá ta přednáška v podstatě je o možnostech využití AI v současné době. To znamená, ukázat ty praktické ukázky, jak právě důchodci mohou využít AI pro svou vlastní potřebu. Ukážeme si, jak využít na mobilu, ukážeme si, jak využít na počítači a projdeme takové standardní aplikace, jako je Gemini, ChatGPT, popřípadě Notebook LM.” </w:t>
      </w:r>
    </w:p>
    <w:p>
      <w:pPr/>
      <w:r>
        <w:rPr/>
        <w:t xml:space="preserve">Přednášející, který je pedagogem Mendelovy střední školy, kde vyučuje odborné IT předměty, v úvodu upozornil na nutnost ověřování informací získaných AI a pak přítomným srozumitelnou formou vysvětlil, jak s umělou inteligencí pracovat při používání chytrých telefonů, internetových vyhledávačů nebo hlasových asistentů. </w:t>
      </w:r>
    </w:p>
    <w:p>
      <w:pPr/>
      <w:r>
        <w:rPr/>
        <w:t xml:space="preserve">Novojičínský spolek Být spolu aktivní má již 115 členů. Vedle pořádání přednášek se věnuje i další činnosti. Akce připravuje každý měsíc. </w:t>
      </w:r>
    </w:p>
    <w:p>
      <w:pPr/>
      <w:r>
        <w:rPr>
          <w:b w:val="1"/>
          <w:bCs w:val="1"/>
        </w:rPr>
        <w:t xml:space="preserve">Vítězslava Lebeděvová, předsedkyně spolku Být spolu aktivní:</w:t>
      </w:r>
      <w:r>
        <w:rPr/>
        <w:t xml:space="preserve"> “Asi opravdu jsme velmi aktivní, protože jednak už nacvičujeme třetí pohádku pro mateřské školky. Ta současná pohádka se jmenuje Dvě sestry a nacvičujeme to v malém sále divadla. A budeme hrát v letošním roce skoro pro 530 dětí z mateřských škola a podotýkám, že hrajeme zadarmo. Kromě toho máme samozřejmě ta hudební odpoledne pro seniory, kde se schází měsíčně kolem devadesáti seniorů v Kavárně Praha v Novém Jičíně. No a potom děláme i takovou činnost jako jsou výlety za kulturou a poznáním, protože jsme byli na Drákulovi v Ostravě celý autobus, teď jedeme do Prahy do Studia 2 na Patrika Hartla, to zase jedeme vlakem, a pak děláme termály, děláme poznávací zájezd Bratislava a Vídeň lodí.”</w:t>
      </w:r>
    </w:p>
    <w:p>
      <w:pPr/>
      <w:r>
        <w:rPr/>
        <w:t xml:space="preserve">Všechny aktivity spolku najdou zájemci na jeho webových stránkách. </w:t>
      </w:r>
    </w:p>
    <w:p>
      <w:pPr/>
      <w:r>
        <w:rPr/>
        <w:t xml:space="preserve">---</w:t>
      </w:r>
    </w:p>
    <w:p>
      <w:pPr>
        <w:pStyle w:val="Heading1"/>
      </w:pPr>
      <w:r>
        <w:rPr>
          <w:sz w:val="36"/>
          <w:szCs w:val="36"/>
        </w:rPr>
        <w:t xml:space="preserve">Březen bude v knihovně zase rušný</w:t>
      </w:r>
    </w:p>
    <w:p>
      <w:pPr/>
      <w:r>
        <w:rPr>
          <w:b w:val="1"/>
          <w:bCs w:val="1"/>
        </w:rPr>
        <w:t xml:space="preserve">Knihovny po celé republice se připojují k tradiční akci Březen – měsíc čtenářů. Výjimkou není ani ta novojičínská, pro návštěvníky připravila přednášky, literární večer a čtení pro děti.</w:t>
      </w:r>
    </w:p>
    <w:p>
      <w:pPr/>
      <w:r>
        <w:rPr/>
        <w:t xml:space="preserve">Březen nazvaný měsíc čtenářů je ideální příležitostí podpořit, nebo pro některé i objevit knihovnu. Cílem je probudit zájem o knihy a také připomenout, že knihovna není jen místem pro půjčování, ale také pro setkávání a inspiraci.  </w:t>
      </w:r>
    </w:p>
    <w:p>
      <w:pPr/>
      <w:r>
        <w:rPr>
          <w:b w:val="1"/>
          <w:bCs w:val="1"/>
        </w:rPr>
        <w:t xml:space="preserve">návštěvníci knihovny:</w:t>
      </w:r>
    </w:p>
    <w:p>
      <w:pPr/>
      <w:r>
        <w:rPr/>
        <w:t xml:space="preserve">“Chodím často a pravidelně.” </w:t>
      </w:r>
    </w:p>
    <w:p>
      <w:pPr/>
      <w:r>
        <w:rPr/>
        <w:t xml:space="preserve">“Do knihovny chodím především si půjčovat knihy a dneska jsem na první přednášce.” </w:t>
      </w:r>
    </w:p>
    <w:p>
      <w:pPr/>
      <w:r>
        <w:rPr/>
        <w:t xml:space="preserve">“Chodím do knihovny, čtenářka jsem a teď jsem tady na první besedě a vidím, že ne na poslední.”  </w:t>
      </w:r>
    </w:p>
    <w:p>
      <w:pPr/>
      <w:r>
        <w:rPr>
          <w:b w:val="1"/>
          <w:bCs w:val="1"/>
        </w:rPr>
        <w:t xml:space="preserve">Renáta Domoráková, vedoucí knihovny v Novém Jičíně:</w:t>
      </w:r>
      <w:r>
        <w:rPr/>
        <w:t xml:space="preserve"> “My jsme si pro naše čtenáře připravili besedy, nějaké přednášky. Dvě takové velké přednášky se budou věnovat velkým literátům, velkým osobnostem. První je František Palacký. Bude to přednáška, která se bude jmenovat Literární odkaz Františka Palackého. Je to v rámci Roku Palackého, kdy si připomínáme 150 let od jeho úmrtí, rodáka z Hodslavic. Tato přednáška bude ve spolupráci s Muzeem Novojičínska.”</w:t>
      </w:r>
    </w:p>
    <w:p>
      <w:pPr/>
      <w:r>
        <w:rPr/>
        <w:t xml:space="preserve">Druhou velkou osobnost připomene Literární klub, který připravil pořad s názvem Kytička pro básníka aneb Dobrodružství Jaroslava Seiferta. To bude 11. března. </w:t>
      </w:r>
    </w:p>
    <w:p>
      <w:pPr/>
      <w:r>
        <w:rPr/>
        <w:t xml:space="preserve">Tématem dalších dvou programů budou Beskydy. </w:t>
      </w:r>
    </w:p>
    <w:p>
      <w:pPr/>
      <w:r>
        <w:rPr>
          <w:b w:val="1"/>
          <w:bCs w:val="1"/>
        </w:rPr>
        <w:t xml:space="preserve">Renáta Domoráková, vedoucí knihovny v Novém Jičíně: </w:t>
      </w:r>
      <w:r>
        <w:rPr/>
        <w:t xml:space="preserve">“Přednáška Tajemné Beskydy, kdy nám přijde opět přednášet Dušan Pořízka a bude to současnost i historie tady těch blízkých hor, o rozhlednách a dalších zajímavostech z těchto lokalit. Další přednáška je věnována rodičům a dětem a bude to setkání se spisovatelem Janem Tkáčem, který nám bude povídat o knize bestselleru Kroniky Beskydských draků. Samozřejmě na tuto přednášku můžou přijít i jiní zájemci než rodiče a děti.”</w:t>
      </w:r>
    </w:p>
    <w:p>
      <w:pPr/>
      <w:r>
        <w:rPr/>
        <w:t xml:space="preserve">Poslední cestopisná přednáška bude o Sicílie v podání spisovatele Petra Nazarova. </w:t>
      </w:r>
    </w:p>
    <w:p>
      <w:pPr/>
      <w:r>
        <w:rPr/>
        <w:t xml:space="preserve">Celý březen pak doprovodí i jarní burza knih, za symbolickou dvacetikorunu si může přijít knihu vybrat kdokoliv. A v tomto měsíci také knihovna spouští novou službu pro své registrované čtenáře.  </w:t>
      </w:r>
    </w:p>
    <w:p>
      <w:pPr/>
      <w:r>
        <w:rPr>
          <w:b w:val="1"/>
          <w:bCs w:val="1"/>
        </w:rPr>
        <w:t xml:space="preserve">Renáta Domoráková, vedoucí knihovny v Novém Jičíně: </w:t>
      </w:r>
      <w:r>
        <w:rPr/>
        <w:t xml:space="preserve">“Naši čtenáři už znají službu “rezervuj knihu” a my si připravujeme službu, která se jmenuje “odlož knihu”. To znamená, že rezervované knihy se týkají pouze knih, které jsou vypůjčené a nejsou momentálně k dispozici v knihovně. A služba “odlož knihu”, to bude kniha, která je v knihovně na regále a čtenář si ji může už třeba dopředu vybrat v katalogu, zakliknout si, že ji chce odložit a bude odložena.” </w:t>
      </w:r>
    </w:p>
    <w:p>
      <w:pPr/>
      <w:r>
        <w:rPr/>
        <w:t xml:space="preserve">Na svého čtenáře počká takto odložená kniha sedm dní.</w:t>
      </w:r>
    </w:p>
    <w:p>
      <w:pPr/>
      <w:r>
        <w:rPr/>
        <w:t xml:space="preserve">---</w:t>
      </w:r>
    </w:p>
    <w:p>
      <w:pPr>
        <w:pStyle w:val="Heading1"/>
      </w:pPr>
      <w:r>
        <w:rPr>
          <w:sz w:val="36"/>
          <w:szCs w:val="36"/>
        </w:rPr>
        <w:t xml:space="preserve">Komorní sbor Ondrášek přivezl z Anglie vítěznou trofej</w:t>
      </w:r>
    </w:p>
    <w:p>
      <w:pPr/>
      <w:r>
        <w:rPr>
          <w:b w:val="1"/>
          <w:bCs w:val="1"/>
        </w:rPr>
        <w:t xml:space="preserve">Komorní sbor Ondrášek ze základní umělecké školy získal první místo na mezinárodní soutěži v anglickém Manchesteru. Pěvecké těleso obstálo v silné konkurenci a potvrdilo kvalitu české sborové tradice.</w:t>
      </w:r>
    </w:p>
    <w:p>
      <w:pPr/>
      <w:r>
        <w:rPr/>
        <w:t xml:space="preserve">Toto je ukázka jedné z písní, jejímž autorem je muž za klavírem, Tomáš Vrána, díky které si také Komorní sbor Ondrášek přivezl titul absolutního vítěze z mezinárodní sborové soutěže, konala se v anglickém Manchesteru.</w:t>
      </w:r>
    </w:p>
    <w:p>
      <w:pPr/>
      <w:r>
        <w:rPr>
          <w:b w:val="1"/>
          <w:bCs w:val="1"/>
        </w:rPr>
        <w:t xml:space="preserve">Boris Nykl, sbormistr Komorního sboru Ondrášku, ZUŠ Nový Jičín: </w:t>
      </w:r>
      <w:r>
        <w:rPr/>
        <w:t xml:space="preserve">“Tam v prvé řadě byly opravdu britské sbory, ale i tak ta britská kultura je velmi rozmanitá, takže zkrátka ty zbory, které tam byly, řekl bych, v podstatě byly z celého světa. Byly to sbory různých žánrů, mužské, ženské, dětské sbory, všechno v jedné kategorii. A to byla taková velká výzva, že se opravdu porovnáváme úplně se všemi na jednu.”</w:t>
      </w:r>
    </w:p>
    <w:p>
      <w:pPr/>
      <w:r>
        <w:rPr/>
        <w:t xml:space="preserve">Soutěž neměla žádný povinný repertoár, dán byl jen časový limit 15 minut, během kterého si musel sbor porotu podmanit. </w:t>
      </w:r>
    </w:p>
    <w:p>
      <w:pPr/>
      <w:r>
        <w:rPr>
          <w:b w:val="1"/>
          <w:bCs w:val="1"/>
        </w:rPr>
        <w:t xml:space="preserve">Boris Nykl, sbormistr Komorního sboru Ondrášku, ZUŠ Nový Jičín: </w:t>
      </w:r>
      <w:r>
        <w:rPr/>
        <w:t xml:space="preserve">“Byla stanovená kritéria, jako je intonace, rytmus, zkrátka to se neliší od běžných soutěží, ale jedno přímo kritérium bylo wow efekt. Neboli zaujmout publikum. A v tom ta soutěž byla i taky jiná, že porota dávala zpětnou vazbu rovnou, hned po soutěžním vystoupením veřejně do mikrofonu a celý sál slyšel tu zpětnou vazbu. Takže bych to přirovnal spíš k něčemu jako Superstar, X Factor, kdy byla prostě vyprodaná hala a zpívali tam opravdu dobré sbory a porota dávala hodně zpětnou vazbu, což bylo zajímavé.”</w:t>
      </w:r>
    </w:p>
    <w:p>
      <w:pPr/>
      <w:r>
        <w:rPr/>
        <w:t xml:space="preserve">Sbormistr proto zvolil program, který začal ukázkou tradičního moravského folklóru se zapojením choreografie.  </w:t>
      </w:r>
    </w:p>
    <w:p>
      <w:pPr/>
      <w:r>
        <w:rPr>
          <w:b w:val="1"/>
          <w:bCs w:val="1"/>
        </w:rPr>
        <w:t xml:space="preserve">Lenka Holá, Komorní sbor Ondrášku, ZUŠ Nový Jičín: </w:t>
      </w:r>
      <w:r>
        <w:rPr/>
        <w:t xml:space="preserve">“Co se týče toho folkloru, tak wow to bylo právě v tom, že jsme se na sebe hodně dívaly, měly jsme velký kontakt, využily jsme celé podium, využily jsme několik těch stupínků a potom jsme vlastně využily samotného pana sbormistra, který se do toho taky zapojil a velmi rád. A bylo to právě o té energie mezi námi, protože máme strašně rády zpívání v mařenách, je nám to velmi příjemné, a bylo to prostě super.”   </w:t>
      </w:r>
    </w:p>
    <w:p>
      <w:pPr/>
      <w:r>
        <w:rPr/>
        <w:t xml:space="preserve">Kombinací k tradičnímu Fašanku pak byla moderní tvorba, Zapomenuté zpěvy od klavíristy Tomáše Vrány. </w:t>
      </w:r>
    </w:p>
    <w:p>
      <w:pPr/>
      <w:r>
        <w:rPr>
          <w:b w:val="1"/>
          <w:bCs w:val="1"/>
        </w:rPr>
        <w:t xml:space="preserve">Tomáš Vrána, klavírista a skladatel:</w:t>
      </w:r>
      <w:r>
        <w:rPr/>
        <w:t xml:space="preserve"> “Já jsem ten cyklus Zapomenuté zpěvy vlastně napsal přímo pro Komorák, takže holky už to mají nějaký ten rok v repertoáru, je to skladba z roku 2024. A říká se, že autor bez interpreta jakoby neexistuje, takže můžu tak trošku neskromně říct, že když slyším holky s jakou vervou a s jakým nadšením to zpívají vždycky, tak i mě trošku mrazí, když to s nimi hraju. Je to s doprovodem klavíru a trianglu a myslím si, že ten sál v tom Manchesteru šel té hudbě i docela naproti, protože vytvářel takový nádherný dozvuk a ozvěna, která tomu dílu strašně prospěla.”</w:t>
      </w:r>
    </w:p>
    <w:p>
      <w:pPr/>
      <w:r>
        <w:rPr>
          <w:b w:val="1"/>
          <w:bCs w:val="1"/>
        </w:rPr>
        <w:t xml:space="preserve">Jan Machander, ředitel ZUŠ Nový Jičín: </w:t>
      </w:r>
      <w:r>
        <w:rPr/>
        <w:t xml:space="preserve">“Komorní sbor je taková vizitka nejen základní umělecké školy, ale vlastně českého sborového zpěvu obecně. Co se týče toho aktuálního úspěchu, tak my jsme v něj trošičku doufali, nebo hodně doufali a já osobně jsem mu hodně věřil. Ty sbory na této úrovni, které tam získávají ta zlatá pásma na těch soutěžích, jsou všechny zajímavé, ale je potřeba trošičku ještě něčím vždycky zaujmout o chloupeček víc a to si myslím, že se podařilo z různých důvodů, ať už to byla choreografie Lenky Holé, nebo ať už to byla autorská skladba Tomáše Vrány.”</w:t>
      </w:r>
    </w:p>
    <w:p>
      <w:pPr/>
      <w:r>
        <w:rPr/>
        <w:t xml:space="preserve">V srpnu se nejen Komorní sbor, ale celý Ondrášek chystá do Švédska. V květnu budou v Ostravě součástí velkého projektu k připomínce úmrtí skladatele Gustava Mahler.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2-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