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9.3.2026,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Ostravu čekají další dopravní komplikace</w:t>
      </w:r>
    </w:p>
    <w:p>
      <w:pPr/>
      <w:r>
        <w:rPr>
          <w:b w:val="1"/>
          <w:bCs w:val="1"/>
        </w:rPr>
        <w:t xml:space="preserve">Ostravu čekají další dopravní komplikace. Stavebníci kteří opravují mosty na Rudné ulici potřebují tuto rušnou tepnu úplně uzavřít. Další celkovou uzávěru si vyžádá také stavba nového mostu u Nové Karoliny, ten současný se totiž bude kompletně bourat.</w:t>
      </w:r>
    </w:p>
    <w:p>
      <w:pPr/>
      <w:r>
        <w:rPr/>
        <w:t xml:space="preserve">Rychle se blíží termín dokončení tří velkých oprav mostů na Rudné ulici v Ostravě a s tím souvisí i nutnost úplné uzávěry mostu u Hornbachu. Ten se totiž jako jediný neskládá ze dvou oddělených těles a proto je nutné obě jeho části spojit. </w:t>
      </w:r>
    </w:p>
    <w:p>
      <w:pPr/>
      <w:r>
        <w:rPr>
          <w:b w:val="1"/>
          <w:bCs w:val="1"/>
        </w:rPr>
        <w:t xml:space="preserve">Roman Daniel, ředitel oblasti Mosty STRABAG: </w:t>
      </w:r>
      <w:r>
        <w:rPr/>
        <w:t xml:space="preserve">"Abychom byli schopni tu prostřední část mostu vybetonovat a spojit ty dvě krajní části dohromady, aby tam nevzniklo nějaké dodatečné napětí. Tak potřebujeme, aby ten most nebyl zatížen žádnou dopravou, stejně tak jako ta teď čerstvě betonová levá část.</w:t>
      </w:r>
      <w:r>
        <w:rPr>
          <w:i w:val="1"/>
          <w:iCs w:val="1"/>
        </w:rPr>
        <w:t xml:space="preserve">"</w:t>
      </w:r>
    </w:p>
    <w:p>
      <w:pPr/>
      <w:r>
        <w:rPr/>
        <w:t xml:space="preserve">Připraveny jsou dvě objízdné trasy. Jedna je pro nákladní vozidla a druhá pro osobní dopravu. Samozřejmě budou důkladně označené. Velký ruch ale na stavbě nečekejte. Délka uzávěry je dána zráním betonu. 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"Prakticky nebude vidět žádná technologie, prakticky tam nebudou vidět pracovníci. Kromě toho čtvrtka a potom ve finále neděle. Je to z toho důvodu, že tam je třeba skutečně poskytnout té betonáži čas, aby vyzrála."</w:t>
      </w:r>
    </w:p>
    <w:p>
      <w:pPr/>
      <w:r>
        <w:rPr/>
        <w:t xml:space="preserve">Hned po znovu zprovoznění mostu u Hornbachu začne v Ostravě bourání dalšího mostu, které si vyžádá také úplnou uzávěru. Jde o most na ulici Na Karolině v centru města.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"Od 16. března bude uzavřen a brzy bude snesen podle harmonogramu. Ta rekonstrukce bude trvat zhruba rok. Jedná se o ocelovou konstrukci."</w:t>
      </w:r>
    </w:p>
    <w:p>
      <w:pPr/>
      <w:r>
        <w:rPr/>
        <w:t xml:space="preserve">Zatímco betonové mosty na Rudné by měly být postupně zprovozněny od června do srpna, stavba nového ocelového mostu v centru Ostravy potrvá asi rok. Byl vysoutěžen za necelých 350 milionů korun a při speciálních příležitostech bude chrlit oheň.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a Katowice jsou partnery už mnoho let</w:t>
      </w:r>
    </w:p>
    <w:p>
      <w:pPr/>
      <w:r>
        <w:rPr>
          <w:b w:val="1"/>
          <w:bCs w:val="1"/>
        </w:rPr>
        <w:t xml:space="preserve">Není mnoho měst ze dvou různých států, která si jsou tak podobná jako Ostrava a Katovice. Obě jsou bývalé hornické metropole s těžkým průmyslem, které se vydaly na cestu transformace. V mnohém si mohou radit a i proto byla před 30 lety podepsána smlouva o partnerství.</w:t>
      </w:r>
    </w:p>
    <w:p>
      <w:pPr/>
      <w:r>
        <w:rPr/>
        <w:t xml:space="preserve">K prvním oficiálním vazbám mezi Ostravou a Katovicemi došlo už v roce 1970, ale podpisem smlouvy o partnerství byly stvrzeny až v roce 1996. Je to tedy už třicet let spolupráce dvou průmyslových center na cestě k moderním, zeleným, kulturním městům s důrazem na vzdělávání a obory s vysokou přidanou hodnotou.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"Ty problémy, které nastávají právě s útlumem průmyslu, nás opět svedly, řekněme, v hledání společných cest, jak se tady s touto záležitostí vyrovnat."</w:t>
      </w:r>
    </w:p>
    <w:p>
      <w:pPr/>
      <w:r>
        <w:rPr>
          <w:b w:val="1"/>
          <w:bCs w:val="1"/>
        </w:rPr>
        <w:t xml:space="preserve">Jarosław Makowski,</w:t>
      </w:r>
      <w:r>
        <w:rPr>
          <w:b w:val="1"/>
          <w:bCs w:val="1"/>
        </w:rPr>
        <w:t xml:space="preserve">Náměstek primátora města Katovice:</w:t>
      </w:r>
      <w:r>
        <w:rPr/>
        <w:t xml:space="preserve"> "Vzdálenost 100 km mezi městy je pouze geografická. Mezi Ostravou a Katovicemi je blízkost historická, blízkost spojená se společnými zájmy i společným rozvojem."</w:t>
      </w:r>
    </w:p>
    <w:p>
      <w:pPr/>
      <w:r>
        <w:rPr/>
        <w:t xml:space="preserve">Ve foyer Nové radnice byla u příležitosti třicetiletého výročí od podpisu memoranda o partnerství zahájena fotografická výstava Katovice dnes.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"Pro mě je spojení Ostrava-Katovice. Je to mládí, já jsem Ostrava od mládí, od pěti let bydlím v Ostravě, a můžu říct, že kam vedly naše první výlety do zahraničí? Bylo to Polsko."</w:t>
      </w:r>
    </w:p>
    <w:p>
      <w:pPr/>
      <w:r>
        <w:rPr/>
        <w:t xml:space="preserve">Například pro dva největší současné ostravské projekty, což je koncertní sál Stevena Holla a Nové Bazaly, mohou být právě Katovice inspirací. Výstava je denně k vidění ve foyeru ostravské radnice a to až do konce března.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hledá sportovce roku v šesti kategoriích</w:t>
      </w:r>
    </w:p>
    <w:p>
      <w:pPr/>
      <w:r>
        <w:rPr>
          <w:b w:val="1"/>
          <w:bCs w:val="1"/>
        </w:rPr>
        <w:t xml:space="preserve">Ostrava si velmi považuje všech svých sportovců a ty nejlepší každým rokem oceňuje. V těchto dnech běží doba, kdy může každý podat svůj návrh do nominací. Z těch pak budou odborníci vybírat ty nejlepší, kteří budou oceněni.</w:t>
      </w:r>
    </w:p>
    <w:p>
      <w:pPr/>
      <w:r>
        <w:rPr/>
        <w:t xml:space="preserve">Sportovec roku je tradiční anketa statutárního města Ostravy, která oceňuje výrazné osobnosti i kolektivy z našeho města a zároveň představuje jejich úspěchy široké veřejnosti. Zejména se zohledňují jejich mezinárodní úspěchy či umístění na mistrovství České republiky. V březnu začíná jejich hledání.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"Město Ostrava vyhlašuje anketu Sportovec roku. Sběr přihlášek bude probíhat teď během měsíce března, takže bych chtěl vyzvat všechny, kdo chtějí někoho nominovat nebo mají ve svém okolí někoho, o kom si myslí, že by mohl mít šanci na úspěch, ať tak učiní, aby byl je opravdu z co nejširšího spektra sportovců. Budeme vybírat celkem v šesti kategoriích."</w:t>
      </w:r>
    </w:p>
    <w:p>
      <w:pPr/>
      <w:r>
        <w:rPr/>
        <w:t xml:space="preserve">Sportovec roku se hledá v kategoriích nejlepší jednotlivec, nejlepší kolektiv, talent roku, nejlepší handicapovaný sportovec, sportovní legenda a společensky odpovědná firma. Město tímto způsobem dlouhodobě vyzdvihuje význam sportu i zdravého životního stylu. Loni mezi talenty zvítězila atletka Anna Hrbáčová, šestinásobná mistryně republiky ve skoku do výšky.</w:t>
      </w:r>
    </w:p>
    <w:p>
      <w:pPr/>
      <w:r>
        <w:rPr>
          <w:b w:val="1"/>
          <w:bCs w:val="1"/>
        </w:rPr>
        <w:t xml:space="preserve">Anna Hrbáčová, atletka, Sportovec roku 2024:</w:t>
      </w:r>
      <w:r>
        <w:rPr/>
        <w:t xml:space="preserve"> "Vážím si toho moc. Jsem vděčná, že jsem tady dnes mohla být. A vděčím za to nejen své rodině, ale nejvíc mému trenérovi Janu Kotalovi, kterému bych za to chtěla moc poděkovat. Cením si moc, že jsem šestinásobná mistryně České republiky a že jsem se mohla účastnit mistrovství světa juniorů a mistrovství Evropy dorostenců. V budoucnu bych se určitě chtěla dostat na olympiádu a tam se umístit co nejlépe, jak to bude možné."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"Slavnostní vyhlášení a ocenění v jednotlivých kategoriích potom proběhne v divadle v průběhu června tohoto roku. Samozřejmě ta samotná anketa je potom doplněna i finanční podporou právě pro vítěze ankety."</w:t>
      </w:r>
    </w:p>
    <w:p>
      <w:pPr/>
      <w:r>
        <w:rPr/>
        <w:t xml:space="preserve">Své návrhy mohou lidé posílat až do konce března. Nominovaní musí mít trvalý pobyt na území Ostravy, současné nebo bývalé členství v ostravském sportovním klubu v době, kdy hodnoceného výkonu dosáhli, anebo je významné jejich působení na ostravský sport.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"V jednotlivých kategoriích potom vybírá nejprve sportovní komise města, následně to prochází ještě schvalovacím procesem na radě města a opravdu se tam posuzuje jednak ta sportovní stránka, přínos pro region. Je tam opravdu celé spektrum bodových kritérií, které ten dotyčný musí naplnit, aby tu cenu získal."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09-03-2026-17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2026-04-12T05:48:09+02:00</dcterms:created>
  <dcterms:modified xsi:type="dcterms:W3CDTF">2026-04-12T05:48:09+02:00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