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Produkce směsného odpadu klesá, lidé lépe třídí</w:t>
      </w:r>
    </w:p>
    <w:p>
      <w:pPr/>
      <w:r>
        <w:rPr>
          <w:b w:val="1"/>
          <w:bCs w:val="1"/>
        </w:rPr>
        <w:t xml:space="preserve">Radnice vyhodnotila fungování systému door to door, který ve městě zavedla loni v květnu. Čísla ukazují, že lidé více třídí a produkce směsného komunálního odpadu klesá.</w:t>
      </w:r>
    </w:p>
    <w:p>
      <w:pPr/>
      <w:r>
        <w:rPr/>
        <w:t xml:space="preserve">Systém změny svozu odpadů, který město uvedlo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který nám napomohl ke snížení množství směsného komunálního odpadu.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b w:val="1"/>
          <w:bCs w:val="1"/>
        </w:rPr>
        <w:t xml:space="preserve">Jiří Švagera (STUDEŇÁCI PRO STUDÉNKU), místostarosta Studénky:</w:t>
      </w:r>
      <w:r>
        <w:rPr/>
        <w:t xml:space="preserve"> “Co se týká produkce odpadu, tak v loňském roce jsme snížili, nebo občané města snížili množství odpadů asi o nějaké 3 procenta.”</w:t>
      </w:r>
    </w:p>
    <w:p>
      <w:pPr/>
      <w:r>
        <w:rPr/>
        <w:t xml:space="preserve">Ekonomicky zatím nelze větší vytříděnost směsného odpadu objektivně vyhodnotit, protože ke změně došlo v průběhu roku a od stejného termínu, 1. května 2025, má město uzavřenou novou smlouvu na svoz a likvidaci odpadu se společností OZO, která za službu zvýšila ceny.  </w:t>
      </w:r>
    </w:p>
    <w:p>
      <w:pPr/>
      <w:r>
        <w:rPr/>
        <w:t xml:space="preserve">Za odpadové hospodářství vydalo město v loňském roce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Úspory se Studénka snaží najít třeba v efektivnějším provozu sběrného dvora.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“Kde opravdu ještě ty rezervy jsou. Chtěli bychom změnit způsob vlastně separace těch jednotlivých komodit. Vidíme možnost třídění u dřeva, kde dochází k ukládání dřeva, které jednak je různě znečištěno nebo je čisté a dále ho lépe využívat. Čisté dřevo se dále je možno využívat k podrcení a využití v teplárnách a to znečištěné dřevo pak, likvidovat dle zákona o odpadech.”</w:t>
      </w:r>
    </w:p>
    <w:p>
      <w:pPr/>
      <w:r>
        <w:rPr/>
        <w:t xml:space="preserve">Technické služby v loňském roce přijaly na obsluhu sběrného dvora kmenového zaměstnance.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“Ten člověk napomáhá těm lidem v době otevření sběrného dvora k tomu ukládání, naviguje, co kam mají uložit. A mimo otevírací dobu sběrného dvora ještě separuje ten odpad, aby byl lépe vytříděn. A ten objemný odpad se snaží rozebírat a ukládat v těch nádobách tak, aby jsme neplatili za volný prostor, ale opravdu za ten odpad.”</w:t>
      </w:r>
    </w:p>
    <w:p>
      <w:pPr/>
      <w:r>
        <w:rPr>
          <w:b w:val="1"/>
          <w:bCs w:val="1"/>
        </w:rPr>
        <w:t xml:space="preserve">Jiří Švagera (STUDEŇÁCI PRO STUDÉNKU), místostarosta Studénky:</w:t>
      </w:r>
      <w:r>
        <w:rPr/>
        <w:t xml:space="preserve"> “Město je tlačeno do splnění dvou limitů. První limit je množství směsného komunálního odpadu na občana. Tam byl pro rok 2025 limit 160 kilogramů na jednoho občana, my jsme dosáhli 152. To znamená, už jsme dodrželi tenhle ten limit, to znamená splňujeme tuto náležitost z hlediska zákona. Druhý limit, který je stanoven ministerstvem, je procento vytřízenosti. Zde je pro rok 2025, 2026 a dál do roku, myslím, 2027 limit 60 procent. Toto číslo je poměrně drastické, bych řekl, ale my jsme dokázali tím systémem door to door se dostat na nějakých 57 procent. To znamená, chybí nám 3 procent, které věřím, dokážeme splnit a budeme teda plnit oba dva ty striktní limity, které jsou nastaveny.”</w:t>
      </w:r>
    </w:p>
    <w:p>
      <w:pPr/>
      <w:r>
        <w:rPr/>
        <w:t xml:space="preserve">Pokud by města legislativou daná kritéria neplnila, platila by za skládkování odpadu podstatně vyšší částky. Poplatek za odpady zůstává letos pro obyvatele Studénky stejný jako v roce 2025, tedy 960 korun za osobu a rok.  </w:t>
      </w:r>
    </w:p>
    <w:p>
      <w:pPr/>
      <w:r>
        <w:rPr/>
        <w:t xml:space="preserve">---</w:t>
      </w:r>
    </w:p>
    <w:p>
      <w:pPr>
        <w:pStyle w:val="Heading1"/>
      </w:pPr>
      <w:r>
        <w:rPr>
          <w:sz w:val="36"/>
          <w:szCs w:val="36"/>
        </w:rPr>
        <w:t xml:space="preserve">Japonská technika kokedama ve Studénce zaujala</w:t>
      </w:r>
    </w:p>
    <w:p>
      <w:pPr/>
      <w:r>
        <w:rPr>
          <w:b w:val="1"/>
          <w:bCs w:val="1"/>
        </w:rPr>
        <w:t xml:space="preserve">Workshop, už s jarním nádechem, připravila organizace Sport a kultura v Dělnickém domě. Zájemci se mohli setkat s japonskou technikou pěstování hyacintů ve stylu mechových koulí.</w:t>
      </w:r>
    </w:p>
    <w:p>
      <w:pPr/>
      <w:r>
        <w:rPr/>
        <w:t xml:space="preserve">Tvořivé dílny, ve kterých si účastníci mohou vyrobit originální dekoraci do své domácnosti, jsou ve Studénce velmi oblíbené. Dokladem toho byl i zájem o tu březnovou už s jarním nádechem. </w:t>
      </w:r>
    </w:p>
    <w:p>
      <w:pPr/>
      <w:r>
        <w:rPr>
          <w:b w:val="1"/>
          <w:bCs w:val="1"/>
        </w:rPr>
        <w:t xml:space="preserve">Radka Tomášková, vedoucí kultury SAK Studénka: </w:t>
      </w:r>
      <w:r>
        <w:rPr/>
        <w:t xml:space="preserve">“Protože pomalinku se nám blíží jaro, tak ho dneska chceme trošičku přivolat, takže jsme začali tvořit hyacintové kuličky, vlastně takovou jarní dekoraci za pomocí mechů a různých přírodnin.”</w:t>
      </w:r>
    </w:p>
    <w:p>
      <w:pPr/>
      <w:r>
        <w:rPr/>
        <w:t xml:space="preserve">Cílem workshopu bylo zhotovit živou dekoraci inspirovanou tradiční japonskou technikou pěstování rostlin.</w:t>
      </w:r>
    </w:p>
    <w:p>
      <w:pPr/>
      <w:r>
        <w:rPr>
          <w:b w:val="1"/>
          <w:bCs w:val="1"/>
        </w:rPr>
        <w:t xml:space="preserve">Kristýna Marková, SAK Studénka: </w:t>
      </w:r>
      <w:r>
        <w:rPr/>
        <w:t xml:space="preserve">“Kokedama jsou vlastně japonský styl, kdy je to mechová koule, v překladu koke je mech a dama je koule, takže mechová koule. No a vlastně je to z japonské kultury, kdy v Japonsku se tyto mechové koule zavěšují jako dekorace. Různé kytičky vlastně balíme do takového mechového balu, i samozřejmě krásné palmy, fíkusy a tak dále se dají zabalit. Takže je to takové žádané, je to něco jiného a samozřejmě tím, že je jaro, tak balíme hyacinty, jarní kytičky.”</w:t>
      </w:r>
    </w:p>
    <w:p>
      <w:pPr/>
      <w:r>
        <w:rPr/>
        <w:t xml:space="preserve">Tyto závěsné dekorace tak vykvetou do pestrých barev bílé, růžové, fialové nebo modré.</w:t>
      </w:r>
    </w:p>
    <w:p>
      <w:pPr/>
      <w:r>
        <w:rPr>
          <w:b w:val="1"/>
          <w:bCs w:val="1"/>
        </w:rPr>
        <w:t xml:space="preserve">Kristýna Marková, SAK Studénka: </w:t>
      </w:r>
      <w:r>
        <w:rPr/>
        <w:t xml:space="preserve">“V Japonsku se kokedama tvoří z rašelinového mechu, ale tady máme mech dekorační a sušený, takže my vyloženě chceme, aby to vypadalo krásně, dekorativně, takže je to takový sušený bal z mechu, kdy děláme kouli a vážeme to ekologickou nití.”</w:t>
      </w:r>
    </w:p>
    <w:p>
      <w:pPr/>
      <w:r>
        <w:rPr/>
        <w:t xml:space="preserve">Trvanlivost této ozdoby jednoduše záleží na tom, kdy hyacinty odkvetou, což je za zhruba 3 až 4 týdny. </w:t>
      </w:r>
    </w:p>
    <w:p>
      <w:pPr/>
      <w:r>
        <w:rPr>
          <w:b w:val="1"/>
          <w:bCs w:val="1"/>
        </w:rPr>
        <w:t xml:space="preserve">Radka Tomášková, vedoucí kultury SAK Studénka: </w:t>
      </w:r>
      <w:r>
        <w:rPr/>
        <w:t xml:space="preserve">“Uvažovali jsme, co by se mohlo lidem dále líbit a lektorka Kristýna někde narazila tady na tyto hyacintové kuličky, tak se toho hnedka chopila a nápad byl na světě, hned jsme si říkali, že to musíme vyzkoušet tady u nás. Ty workshopy jsou v poslední době velmi oblíbené, jak už děláme mechové obrazy několikrát, tak vlastně i tady toto během pár týdnů bylo vyprodáno a lidé se opravdu na to těší, takže zvažujeme, že v tom budeme pokračovat dále a vymyslíme ještě na jaře nějaké další tvoření.”</w:t>
      </w:r>
    </w:p>
    <w:p>
      <w:pPr/>
      <w:r>
        <w:rPr/>
        <w:t xml:space="preserve">Aby se ovšem workshopy jen neopakovaly, i když jsou ty mechové velmi populární, chtějí lektoři v SAKu nabídnout zájemcům možnost tvořit v jiném designu, třeba obrazy zasadit do nových tvarů. Podobné možnosti pro ty, kdo se nebojí kreativní práce, nabízí i rodinné centrum. Tady jsou zase oblíbené epoxidové tácy. I tento workshop se pro velký úspěch bude opakovat.   </w:t>
      </w:r>
    </w:p>
    <w:p>
      <w:pPr/>
      <w:r>
        <w:rPr/>
        <w:t xml:space="preserve">---</w:t>
      </w:r>
    </w:p>
    <w:p>
      <w:pPr>
        <w:pStyle w:val="Heading1"/>
      </w:pPr>
      <w:r>
        <w:rPr>
          <w:sz w:val="36"/>
          <w:szCs w:val="36"/>
        </w:rPr>
        <w:t xml:space="preserve">Trenér je přesvědčený, že tým na finále měl</w:t>
      </w:r>
    </w:p>
    <w:p>
      <w:pPr/>
      <w:r>
        <w:rPr>
          <w:b w:val="1"/>
          <w:bCs w:val="1"/>
        </w:rPr>
        <w:t xml:space="preserve">Hokejisté Studénky, kteří po základní části skončili v čele tabulky krajské ligy, nakonec  uzavřeli sezonu před branami finále. Zastavil je Uničov, se kterým svedli pětizápasovou bitvu.</w:t>
      </w:r>
    </w:p>
    <w:p>
      <w:pPr/>
      <w:r>
        <w:rPr/>
        <w:t xml:space="preserve">Dlouhodobou část krajské ligy uzavřeli hokejisté Studénky jako lídr tabulky, ovšem prvenství se nepodařilo potvrdit v play off, když je v semifinále zastavil Uničov, kterému na zápasy podlehli 2:3. Sezonu jsme zhodnotili s trenérem mužstva Markem Ivanem. </w:t>
      </w:r>
    </w:p>
    <w:p>
      <w:pPr/>
      <w:r>
        <w:rPr>
          <w:b w:val="1"/>
          <w:bCs w:val="1"/>
        </w:rPr>
        <w:t xml:space="preserve">Marek Ivan, trenér HC Studénka: </w:t>
      </w:r>
      <w:r>
        <w:rPr/>
        <w:t xml:space="preserve">“Základní část se nám povedla. Dokázali jsme krajskou ligu ovládnout a vyhrát. Když se na to podívám zpětně, nový trenér, nových devět hráčů, takže to chtělo nějaký čas, ať si to sedne. A já jsem sem přišel s tím, že tady bude nějaký systém a řád a chviličku to trvalo, než si to sedlo. A od toho listopadu to začali plnit. A završili jsme to vítězství Krajské ligy v základní části.”</w:t>
      </w:r>
    </w:p>
    <w:p>
      <w:pPr/>
      <w:r>
        <w:rPr/>
        <w:t xml:space="preserve">Ve čtvrtfinále pak Studénka udolala Krnov 3:0 na zápasy. Zdánlivě jasná série ovšem přinesla dvě dramatická utkání, která rozhodly až samostatné nájezdy.  </w:t>
      </w:r>
    </w:p>
    <w:p>
      <w:pPr/>
      <w:r>
        <w:rPr>
          <w:b w:val="1"/>
          <w:bCs w:val="1"/>
        </w:rPr>
        <w:t xml:space="preserve">Marek Ivan, trenér HC Studénka:</w:t>
      </w:r>
      <w:r>
        <w:rPr/>
        <w:t xml:space="preserve"> “Myslím si, že tam právě začal ten kámen úrazu, proč jsme semifinále nezvládli z Uničovem. Bohužel v těch předešlých letech, jak už jsem zmínil, byla Studénka pětkrát vyřazena ve čtvrtfinále. Ten tým nebo ti hráči naši se nenaučili oddělit základní část od play off. A play off se prostě hraje jinak, je to nová soutěž, začíná se od nuly a nemůžu to hrát na stejné notě. Play off prostě musí být důraznější, musí každý udělat o něco navíc, lehnout do střely, zablokovat, střelci využívat více šance. Základní část je základní část a v play off se musí hrát úplně jinak.” </w:t>
      </w:r>
    </w:p>
    <w:p>
      <w:pPr/>
      <w:r>
        <w:rPr/>
        <w:t xml:space="preserve">Semifinále přivedlo Studénce do cesty Uničov. O finalistovi rozhodl pátý zápas. Drama se smutným koncem, které za stavu 6:6 po třech třetinách ukončil opět v samostatných nájezdech vítězně soupeř.</w:t>
      </w:r>
    </w:p>
    <w:p>
      <w:pPr/>
      <w:r>
        <w:rPr>
          <w:b w:val="1"/>
          <w:bCs w:val="1"/>
        </w:rPr>
        <w:t xml:space="preserve">Marek Ivan, trenér HC Studénka: </w:t>
      </w:r>
      <w:r>
        <w:rPr/>
        <w:t xml:space="preserve">“Ten zlom nastal asi až v tom pátém utkání, kdy po dvaceti minutách vedeme 4:2 a s mým kolegou asistentem jsme je přesně upozornili na to, co přijde, co se bude odehrávat. A to, co jsem všechno řekl, tak se v prvních pěti minutách stalo a a ten zápas soupeř dokázal otočit z dva čtyři, z jejich pohledu, na čtyři pět, kdy jsme se dokázali dvakrát vrátit do zápasu na 5:5, 6:6. Ale kámen  úraz byl přesilovky, kdy nám rozhodčí dal nějaké přesilovky, dokonce 5 na 3 nevyužité, pak jsme v prodloužení dostali minutu padesát vteřin před koncem 4 na 3 přesilovku, kde musí do třiceti vteřin být rozhodnuto. No a ti kluci, nebo naši hráči, za to nevzali a bohužel nájezdy už jsou 50 na 50.”</w:t>
      </w:r>
    </w:p>
    <w:p>
      <w:pPr/>
      <w:r>
        <w:rPr>
          <w:b w:val="1"/>
          <w:bCs w:val="1"/>
        </w:rPr>
        <w:t xml:space="preserve">Marek Ivan, trenér HC Studénka: </w:t>
      </w:r>
      <w:r>
        <w:rPr/>
        <w:t xml:space="preserve">“Já jsem přesvědčený, že ten tým na to finále měl. Bohužel někteří hráči mi připadali, že jsou svázáni tím, že pět let vždycky vypadli ve čtvrtfinále a nějaká ta deka, tady byla už velká obava, že vůbec neprojdeme čtvrtfinále. Takže i ten tlak na ně byl vytvářen, ale na druhou stranu hokej se hraje proto, že člověk musí vyhrát a musí se posunout dál a pokud ti hráči to nebudou zvládat, ten tlak, tak nebudou hrát ani krajskou ligu. Já otevřeně říkám, že já neuznávám druhé místo, protože vyhrát může jenom jeden a mluví se vždy jenom o vítězi. Takže musím udělat kroky na příští sezonu, což bude asi některé hráče stát místo, ale bohužel takový je život.”</w:t>
      </w:r>
    </w:p>
    <w:p>
      <w:pPr/>
      <w:r>
        <w:rPr/>
        <w:t xml:space="preserve">Marek Ivan se s klubem dohodl na pokračování trenérského angažmá a aktivně pracuje na skladbě týmu pro příští sezonu.   </w:t>
      </w:r>
    </w:p>
    <w:p>
      <w:pPr/>
      <w:r>
        <w:rPr>
          <w:b w:val="1"/>
          <w:bCs w:val="1"/>
        </w:rPr>
        <w:t xml:space="preserve">Marek Ivan, trenér HC Studénka: </w:t>
      </w:r>
      <w:r>
        <w:rPr/>
        <w:t xml:space="preserve">“Závěrem bych chtěl poděkovat vedení, trenérům a vlastně klubu, no a hlavně fanouškům, že byli fantastičtí. Dvakrát nás podpořili v Uničově, udělali výjezd, a i do Krnova jich přijela velká většina, takže za to jsem rád. A co se týče domácích zápasů, tak to je celá sezona fantastická.”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7-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2026-04-10T18:53:21+02:00</dcterms:created>
  <dcterms:modified xsi:type="dcterms:W3CDTF">2026-04-10T18:53:21+02:00</dcterms:modified>
</cp:coreProperties>
</file>

<file path=docProps/custom.xml><?xml version="1.0" encoding="utf-8"?>
<Properties xmlns="http://schemas.openxmlformats.org/officeDocument/2006/custom-properties" xmlns:vt="http://schemas.openxmlformats.org/officeDocument/2006/docPropsVTypes"/>
</file>