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r>
        <w:rPr/>
        <w:t xml:space="preserve">Zprávy krátké, 2. 4. 2026, 3</w:t>
      </w:r>
    </w:p>
    <w:p>
      <w:pPr/>
      <w:r>
        <w:rPr/>
        <w:t xml:space="preserve">V LOMNICI POKRAČUJE STAVBA PROVIZORIA</w:t>
      </w:r>
    </w:p>
    <w:p>
      <w:pPr/>
      <w:r>
        <w:rPr/>
        <w:t xml:space="preserve">V Lomnici na Bruntálsku pokračuje stavba mostního provizoria na silnici I/45. Obousměrná doprava zatím zůstává vedena v původní trase, řidiči musí počítat pouze se snížením maximální povolené rychlosti. Po dokončení a kolaudaci provizoria se provoz převede do kyvadlového režimu. Následovat bude hlavní část opravy mostu.</w:t>
      </w:r>
    </w:p>
    <w:p>
      <w:pPr/>
      <w:r>
        <w:rPr/>
        <w:t xml:space="preserve">FARNÍ ZAHRADA DOSTANE NOVÉ PRVKY</w:t>
      </w:r>
    </w:p>
    <w:p>
      <w:pPr/>
      <w:r>
        <w:rPr/>
        <w:t xml:space="preserve">Farní zahrada v Ostravě-Heřmanicích se díky projektu Chodníček do historie dál rozvine. Ostravští zastupitelé na něj schválili dotaci 385 tisíc korun z programu Tvoříme prostor. V zahradě vznikne nová historicko-edukativní výstava, nové posezení i fotopoint. Jeho podobu pomohou vybrat sami návštěvníci.</w:t>
      </w:r>
    </w:p>
    <w:p>
      <w:pPr/>
      <w:r>
        <w:rPr/>
        <w:t xml:space="preserve">---</w:t>
      </w:r>
    </w:p>
    <w:p>
      <w:pPr>
        <w:pStyle w:val="Heading1"/>
      </w:pPr>
      <w:r>
        <w:rPr>
          <w:sz w:val="36"/>
          <w:szCs w:val="36"/>
        </w:rPr>
        <w:t xml:space="preserve">Literární Ostrava dostala nominaci na Magnesia Litera</w:t>
      </w:r>
    </w:p>
    <w:p>
      <w:pPr/>
      <w:r>
        <w:rPr>
          <w:b w:val="1"/>
          <w:bCs w:val="1"/>
        </w:rPr>
        <w:t xml:space="preserve">V loňském roce jsme vám představili unikátní knižní trilogii Literární Ostrava, která unikátním způsobem pomocí ukázek z knih nejrůznějších autorů mapuje historii literatury na Ostravsku.  Nyní se toto dílo ocitlo v širší nominaci na prestižní ocenění Magnesia Litera.</w:t>
      </w:r>
    </w:p>
    <w:p>
      <w:pPr/>
      <w:r>
        <w:rPr/>
        <w:t xml:space="preserve">V září loňského roku se v klubu Fido Chia v centru Ostravy uskutečnil výjimečný moment. Po pěti letech práce týmu badatelů, historiků a odborníku na literaturu byla slavnostně pokřtěna trilogie Literární Ostrava 1918 2018. Badatelé vytipovali spisovatele a básníky, kteří v Ostravě žili nebo o ní psali, a jejich prostřednictvím pak literární historik Pavel Hruška město představuje.</w:t>
      </w:r>
    </w:p>
    <w:p>
      <w:pPr/>
      <w:r>
        <w:rPr>
          <w:b w:val="1"/>
          <w:bCs w:val="1"/>
        </w:rPr>
        <w:t xml:space="preserve">Pavel Hruška, literární zpracování textu:</w:t>
      </w:r>
      <w:r>
        <w:rPr/>
        <w:t xml:space="preserve"> "Bylo to náročné, ale bylo to zajímavé. Pět let opravdu veliké dřiny. Ale když jste obklopen skvělými spolupracovníky, tak to člověka opravdu baví."</w:t>
      </w:r>
    </w:p>
    <w:p>
      <w:pPr/>
      <w:r>
        <w:rPr/>
        <w:t xml:space="preserve">Díla spoluautorů Pavla Hrušky, Ivy Málkové, Jana Malury, Romana Polácha a Ilony Rozehnalové se nyní ocitlo v širší nominaci na prestižní ocenění Magnesia Litera a to v kategorii nakladatelský čin.</w:t>
      </w:r>
    </w:p>
    <w:p>
      <w:pPr/>
      <w:r>
        <w:rPr>
          <w:b w:val="1"/>
          <w:bCs w:val="1"/>
        </w:rPr>
        <w:t xml:space="preserve">Ilona Rozehnalová, spoluautorka, předsedkyně spolku Fiducia:</w:t>
      </w:r>
      <w:r>
        <w:rPr/>
        <w:t xml:space="preserve"> "Ohlasy jsou výborné, protože jsme se dostali do long listu Magnesia Litera, přestože je to svým způsobem regionální projekt a nijak velkou propagaci jsme nedělali, takže z toho máme obrovskou radost."</w:t>
      </w:r>
    </w:p>
    <w:p>
      <w:pPr/>
      <w:r>
        <w:rPr/>
        <w:t xml:space="preserve">Nominace na cenu Magnesia Litera je velkým úspěchem a zadostiučiněním pro tvůrce, kteří se na trilogii podíleli. Jedním z podporovatelů byla i Ostrava. Vydáno bylo pouze 600 výtisků. Takže pokud jste milovníky Ostravy a literatury, neváhejte a dílo si pořiďte na e-shopu Fiducie. </w:t>
      </w:r>
    </w:p>
    <w:p>
      <w:pPr/>
      <w:r>
        <w:rPr/>
        <w:t xml:space="preserve">---</w:t>
      </w:r>
    </w:p>
    <w:p>
      <w:pPr>
        <w:pStyle w:val="Heading1"/>
      </w:pPr>
      <w:r>
        <w:rPr>
          <w:sz w:val="36"/>
          <w:szCs w:val="36"/>
        </w:rPr>
        <w:t xml:space="preserve">Yellow ribbon run nabízí druhou šanci odsouzeným</w:t>
      </w:r>
    </w:p>
    <w:p>
      <w:pPr/>
      <w:r>
        <w:rPr>
          <w:b w:val="1"/>
          <w:bCs w:val="1"/>
        </w:rPr>
        <w:t xml:space="preserve">Už 11. ročník tzv. Běhu se žlutou stužkou odstartoval v Heřmanické věznici v Ostravě. Jedná se o osvětový běh za lepší integraci lidí s trestní minulostí a větší bezpečí ve společnosti. Vyvrcholení akce s největší účastí proběhne v červnu v Praze.</w:t>
      </w:r>
    </w:p>
    <w:p>
      <w:pPr/>
      <w:r>
        <w:rPr/>
        <w:t xml:space="preserve">Běh druhé šance. Tak se přezdívá osvětovému Yellow Ribbon  Run, jehož letošní 11. ročník odstartoval v ostravské heřmanické věznici. Už  podruhé se do běhu zapojili i odsouzení Dušan Vomastek a Vladimír Čopek.</w:t>
      </w:r>
    </w:p>
    <w:p>
      <w:pPr/>
      <w:r>
        <w:rPr>
          <w:b w:val="1"/>
          <w:bCs w:val="1"/>
        </w:rPr>
        <w:t xml:space="preserve">Dušan Vomastek, účastník běhu</w:t>
      </w:r>
      <w:r>
        <w:rPr/>
        <w:t xml:space="preserve">: „Vedla mi k tomu ta  myšlenka návrat odsouzených lidí do normálního života, aby to bylo snažší,  takže tady kvůli toho, proto jsem to běhal.“</w:t>
      </w:r>
    </w:p>
    <w:p>
      <w:pPr/>
      <w:r>
        <w:rPr>
          <w:b w:val="1"/>
          <w:bCs w:val="1"/>
        </w:rPr>
        <w:t xml:space="preserve">Vladimír Čopek, účastník běhu</w:t>
      </w:r>
      <w:r>
        <w:rPr/>
        <w:t xml:space="preserve">: „Chtěl jsem doběhnout  do cíle, rodina mě tady čeká, na svobodě je fajně venku, čerstvý vzduch.“ </w:t>
      </w:r>
    </w:p>
    <w:p>
      <w:pPr/>
      <w:r>
        <w:rPr/>
        <w:t xml:space="preserve">Běžců bylo celkem 76. Oproti minulému roku byla tedy účast  skoro dvojnásobná.</w:t>
      </w:r>
    </w:p>
    <w:p>
      <w:pPr/>
      <w:r>
        <w:rPr>
          <w:b w:val="1"/>
          <w:bCs w:val="1"/>
        </w:rPr>
        <w:t xml:space="preserve">Pavel Horák, ředitel věznice Heřmanice</w:t>
      </w:r>
      <w:r>
        <w:rPr/>
        <w:t xml:space="preserve">: „Z běžců bylo  13 odsouzených z vězice Heřmanice a z toho byly ještě další dva vězni, kteří  jsou bývalými vězni, to znamená Loni běželi jako odsouzení a letos už běží jako  propuštění odsouzení.“</w:t>
      </w:r>
    </w:p>
    <w:p>
      <w:pPr/>
      <w:r>
        <w:rPr/>
        <w:t xml:space="preserve">Běh připomíná, že trest nemá být konečnou tečkou, ale  příležitostí k nové životní kapitole. </w:t>
      </w:r>
    </w:p>
    <w:p>
      <w:pPr/>
      <w:r>
        <w:rPr>
          <w:b w:val="1"/>
          <w:bCs w:val="1"/>
        </w:rPr>
        <w:t xml:space="preserve">Gabriela Slováková, předsedkyně spolku Žlutá stužka</w:t>
      </w:r>
      <w:r>
        <w:rPr/>
        <w:t xml:space="preserve">:  „Jak vidíte, tak nám tady fandí velká část Ostravy, od magistrátu přes kraj,  věznice, neziskovky. Běžel tady pan krajský předseda soudu. A lidi s trestnýou  minulostí, máme to setkání s dětmi vězňů, takže jsem nadšená.</w:t>
      </w:r>
    </w:p>
    <w:p>
      <w:pPr/>
      <w:r>
        <w:rPr>
          <w:b w:val="1"/>
          <w:bCs w:val="1"/>
        </w:rPr>
        <w:t xml:space="preserve">Michal Kokošek (ANO), náměstek hejtmana kraje</w:t>
      </w:r>
      <w:r>
        <w:rPr/>
        <w:t xml:space="preserve">: „Tak  akce byla krásná, trať byla náročná. 4 km jsem si sportovně užil, ale co  důležitější, pomohli jsme opět přispět tomu, že existuje druhá šance. A to je  velmi důležité.“</w:t>
      </w:r>
    </w:p>
    <w:p>
      <w:pPr/>
      <w:r>
        <w:rPr/>
        <w:t xml:space="preserve">Letošní ročník běhu otevírá téma druhé šance pro mladé lidi  v konfliktu se zákonem. Reaguje tak na vzrůstající napětí a projevy agresivity  mezi mládeží. Vyvrcholení běhu se žlutou stužkou proběhne 11. června  v Praze.</w:t>
      </w:r>
    </w:p>
    <w:p>
      <w:pPr/>
      <w:r>
        <w:rPr/>
        <w:t xml:space="preserve">---</w:t>
      </w:r>
    </w:p>
    <w:p>
      <w:pPr/>
      <w:r>
        <w:rPr/>
        <w:t xml:space="preserve">Zprávy krátké, 2. 4. 2026, 4</w:t>
      </w:r>
    </w:p>
    <w:p>
      <w:pPr/>
      <w:r>
        <w:rPr/>
        <w:t xml:space="preserve">DPO HLEDÁ PROJEKTANTA PRO PORUBU</w:t>
      </w:r>
    </w:p>
    <w:p>
      <w:pPr/>
      <w:r>
        <w:rPr/>
        <w:t xml:space="preserve">Dopravní podnik Ostrava vypsal výběrové řízení na zpracování projektové dokumentace pro dostavbu tramvajové tratě v Ostravě-Porubě. Projekt má po více než padesáti letech přinést přímé tramvajové spojení pro 7. a 8. porubský obvod.</w:t>
      </w:r>
    </w:p>
    <w:p>
      <w:pPr/>
      <w:r>
        <w:rPr/>
        <w:t xml:space="preserve">POLICIE HLEDÁ SVĚDKY NEHODY</w:t>
      </w:r>
    </w:p>
    <w:p>
      <w:pPr/>
      <w:r>
        <w:rPr/>
        <w:t xml:space="preserve">Policie hledá svědky nehody, která se stala v Životicích u Nového Jičína. Podle dosavadních informací řidič traktoru při odbočování vlevo nedal přednost osobnímu autu, které ho ve stejném směru předjíždělo, a následoval střet. Při nehodě se nikdo nezranil, škoda ale vznikla na obou vozidlech.</w:t>
      </w:r>
    </w:p>
    <w:p>
      <w:pPr/>
      <w:r>
        <w:rPr/>
        <w:t xml:space="preserve">---</w:t>
      </w:r>
    </w:p>
    <w:p>
      <w:pPr>
        <w:pStyle w:val="Heading1"/>
      </w:pPr>
      <w:r>
        <w:rPr>
          <w:sz w:val="36"/>
          <w:szCs w:val="36"/>
        </w:rPr>
        <w:t xml:space="preserve">Karvinští studenti soutěžili v první pomoci</w:t>
      </w:r>
    </w:p>
    <w:p>
      <w:pPr/>
      <w:r>
        <w:rPr>
          <w:b w:val="1"/>
          <w:bCs w:val="1"/>
        </w:rPr>
        <w:t xml:space="preserve">Pět týmů ze Střední zdravotnické školy v Karviné soutěžilo v poskytování první pomoci. Na pěti stanovištích museli studenti reagovat na připravené scénáře a ukázat své praktické dovednosti. Vítězný tým bude školu reprezentovat v dalším kole krajské soutěže.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4-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2026-04-10T21:49:33+02:00</dcterms:created>
  <dcterms:modified xsi:type="dcterms:W3CDTF">2026-04-10T21:49:33+02:00</dcterms:modified>
</cp:coreProperties>
</file>

<file path=docProps/custom.xml><?xml version="1.0" encoding="utf-8"?>
<Properties xmlns="http://schemas.openxmlformats.org/officeDocument/2006/custom-properties" xmlns:vt="http://schemas.openxmlformats.org/officeDocument/2006/docPropsVTypes"/>
</file>