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Truhlářský kurz pro veřejnost na SŠ řemesel F-M</w:t>
      </w:r>
    </w:p>
    <w:p>
      <w:pPr/>
      <w:r>
        <w:rPr/>
        <w:t xml:space="preserve">Střední škola řemesel ve Frýdku-Místku se nevěnuje jen vzdělávání žáků, ale je otevřená i pro veřejnost. Důkazem je truhlářský kurz pro děti i dospělé, o který byl obrovský zájem.</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r>
        <w:rPr>
          <w:b w:val="1"/>
          <w:bCs w:val="1"/>
        </w:rPr>
        <w:t xml:space="preserve">Tomáš Pyško (Naše Město F-M), náměstek primátora Frýdku-Místku</w:t>
      </w:r>
      <w:r>
        <w:rPr>
          <w:b w:val="1"/>
          <w:bCs w:val="1"/>
        </w:rPr>
        <w:t xml:space="preserve">: </w:t>
      </w:r>
      <w:r>
        <w:rPr/>
        <w:t xml:space="preserve">"Strašně oceňuju, že chlapi jsou schopni udělat s dětmi, že přijdou rodiče. Že přijdou vlastně celé rodiny. Je tady hodně žen, je tady hodně dětí, hodně holek je tady. Takže jako pro mě je velmi překvapivé to složení, které tady přišlo. Čekal jsem třeba jenom chlapy, ale je tady více žen než mužů, takže pro mě je to opravdu nádherný odvedený kus práce."</w:t>
      </w:r>
    </w:p>
    <w:p>
      <w:pPr/>
      <w:r>
        <w:rPr/>
        <w:t xml:space="preserve">A jak se vám líbí to, co vyrábějí?</w:t>
      </w:r>
    </w:p>
    <w:p>
      <w:pPr/>
      <w:r>
        <w:rPr>
          <w:b w:val="1"/>
          <w:bCs w:val="1"/>
        </w:rPr>
        <w:t xml:space="preserve">Tomáš Pyško (Naše Město F-M), náměstek primátora Frýdku-Místku</w:t>
      </w:r>
      <w:r>
        <w:rPr>
          <w:b w:val="1"/>
          <w:bCs w:val="1"/>
        </w:rPr>
        <w:t xml:space="preserve">: </w:t>
      </w:r>
      <w:r>
        <w:rPr/>
        <w:t xml:space="preserve">"Dělají stoličku z několika spojů, které se, jak jsem pochopil sám, musí i samy vydlabat, propojit. Něco dostanou už vyfrézované. Takže odnesou si domů krásnou stoličku, na které budou snad i sedět."</w:t>
      </w:r>
    </w:p>
    <w:p>
      <w:pPr/>
      <w:r>
        <w:rPr/>
        <w:t xml:space="preserve">O kurz byl velký zájem. Pro některé je práce se dřevem koníčkem, pro druhé třeba budoucí kariérou.</w:t>
      </w:r>
    </w:p>
    <w:p>
      <w:pPr/>
      <w:r>
        <w:rPr>
          <w:b w:val="1"/>
          <w:bCs w:val="1"/>
        </w:rPr>
        <w:t xml:space="preserve">anketa: účastníci kurzu:</w:t>
      </w:r>
      <w:r>
        <w:rPr/>
        <w:t xml:space="preserve"> "Těžké, to vydloubání je celkem náročné s tím dlátkem. Ale dá se to. Ale jde vidět, že to není profi, protože to jdou vidět ty třísky a takhle. Ale jo, dá se to na takové domácí úrovni, to je dobré."</w:t>
      </w:r>
    </w:p>
    <w:p>
      <w:pPr/>
      <w:r>
        <w:rPr>
          <w:b w:val="1"/>
          <w:bCs w:val="1"/>
        </w:rPr>
        <w:t xml:space="preserve">anketa: účastníci kurzu:</w:t>
      </w:r>
      <w:r>
        <w:rPr/>
        <w:t xml:space="preserve"> "No, protože jsem chtěla pracovat se dřevem a dostala jsem to na Vánoce jako poukázku."</w:t>
      </w:r>
    </w:p>
    <w:p>
      <w:pPr/>
      <w:r>
        <w:rPr/>
        <w:t xml:space="preserve">Znamená to, že budete měnit povolání?</w:t>
      </w:r>
    </w:p>
    <w:p>
      <w:pPr/>
      <w:r>
        <w:rPr>
          <w:b w:val="1"/>
          <w:bCs w:val="1"/>
        </w:rPr>
        <w:t xml:space="preserve">anketa: účastníci kurzu:</w:t>
      </w:r>
      <w:r>
        <w:rPr/>
        <w:t xml:space="preserve"> "Ne, povolání určitě měnit nebudu, to je jako relax."</w:t>
      </w:r>
    </w:p>
    <w:p>
      <w:pPr/>
      <w:r>
        <w:rPr/>
        <w:t xml:space="preserve">A jak se vám daří zatím?</w:t>
      </w:r>
    </w:p>
    <w:p>
      <w:pPr/>
      <w:r>
        <w:rPr>
          <w:b w:val="1"/>
          <w:bCs w:val="1"/>
        </w:rPr>
        <w:t xml:space="preserve">anketa: účastníci kurzu:</w:t>
      </w:r>
      <w:r>
        <w:rPr/>
        <w:t xml:space="preserve"> "No, tak doufám, že dobře. Uvidíme, až to bude v konečné fázi, jestli to všechno vleze tam, kam má."</w:t>
      </w:r>
    </w:p>
    <w:p>
      <w:pPr/>
      <w:r>
        <w:rPr>
          <w:b w:val="1"/>
          <w:bCs w:val="1"/>
        </w:rPr>
        <w:t xml:space="preserve">anketa: účastníci kurzu:</w:t>
      </w:r>
      <w:r>
        <w:rPr/>
        <w:t xml:space="preserve"> "Vyrábím vařečku. A vyrábím ji, protože ji babička potřebuje."</w:t>
      </w:r>
    </w:p>
    <w:p>
      <w:pPr/>
      <w:r>
        <w:rPr/>
        <w:t xml:space="preserve">A je to obor, který by tě třeba zajímal na střední škole?</w:t>
      </w:r>
    </w:p>
    <w:p>
      <w:pPr/>
      <w:r>
        <w:rPr>
          <w:b w:val="1"/>
          <w:bCs w:val="1"/>
        </w:rPr>
        <w:t xml:space="preserve">Host 6:</w:t>
      </w:r>
      <w:r>
        <w:rPr/>
        <w:t xml:space="preserve"> "Ano, zajímalo by mě to."</w:t>
      </w:r>
    </w:p>
    <w:p>
      <w:pPr/>
      <w:r>
        <w:rPr>
          <w:b w:val="1"/>
          <w:bCs w:val="1"/>
        </w:rPr>
        <w:t xml:space="preserve">Krajské kolo přírodovědné soutěže v Opavě</w:t>
      </w:r>
    </w:p>
    <w:p>
      <w:pPr/>
      <w:r>
        <w:rPr/>
        <w:t xml:space="preserve">Mendelovo gymnázium v Opavě se stalo dějištěm krajského kola přírodovědné soutěže určené žákům devátých tříd základních škol a odpovídajících ročníků víceletých gymnázií. Soutěž má v Opavsku už sedmnáctiletou tradici a pátým rokem probíhá v celokrajském měřítku.</w:t>
      </w:r>
    </w:p>
    <w:p>
      <w:pPr/>
      <w:r>
        <w:rPr/>
        <w:t xml:space="preserve">Žáci soutěžili ve tříčlenných týmech na čtyřech stanovištích – v chemii, fyzice, biologii a zeměpisu. Úkoly byly koncipovány tak, aby kromě teoretických znalostí prověřily také praktické dovednosti a schopnost spolupráce.</w:t>
      </w:r>
    </w:p>
    <w:p>
      <w:pPr/>
      <w:r>
        <w:rPr>
          <w:b w:val="1"/>
          <w:bCs w:val="1"/>
        </w:rPr>
        <w:t xml:space="preserve">Hana Bartošíková, hlavní organizátorka soutěže: </w:t>
      </w:r>
      <w:r>
        <w:rPr/>
        <w:t xml:space="preserve">“Všude se snažíme, ať ty úlohy jsou zaměřené i prakticky, ať si vyzkouší tu práci v laboratořích. Snažíme se vlastně nadchnout pro tu vědeckou činnost. Máme bodový systém, v každém předmětu můžou získat maximálně 25 bodů a potom ještě můžou získat 10 bodů za vytvoření videa, což je nepovinný úkol. Navíc ta videa jsou potom vyhodnoceny ještě zvlášť, takže ti, kteří natočí to nejlepší video, tak dostanou také ocenění.”</w:t>
      </w:r>
    </w:p>
    <w:p>
      <w:pPr/>
      <w:r>
        <w:rPr>
          <w:b w:val="1"/>
          <w:bCs w:val="1"/>
        </w:rPr>
        <w:t xml:space="preserve">Zdeňka Hanzlíková, učitelka chemie, Mendelovo gymnázium: </w:t>
      </w:r>
      <w:r>
        <w:rPr/>
        <w:t xml:space="preserve">“Takže v chemické laboratoři na tomto stanovišti se studenti věnují redoxním reakcím a důkazům pH pomoci syntetických a cidovastických indikátorů. Takže pozorují změny barviček, barvičky se mění podle změny pH v roztoku, no a pak se dívají na oxidaci a redukci a když jim běhají v roztoku elektrony, tak se také mění barvička.”</w:t>
      </w:r>
    </w:p>
    <w:p>
      <w:pPr/>
      <w:r>
        <w:rPr/>
        <w:t xml:space="preserve">Letošní ročník se nesl v duchu tématu Poklad na konci duhy, které se promítlo jak do soutěžních úloh, tak do kreativních videí.</w:t>
      </w:r>
    </w:p>
    <w:p>
      <w:pPr/>
      <w:r>
        <w:rPr>
          <w:b w:val="1"/>
          <w:bCs w:val="1"/>
        </w:rPr>
        <w:t xml:space="preserve">anketa: účastníci soutěže: </w:t>
      </w:r>
      <w:r>
        <w:rPr/>
        <w:t xml:space="preserve">“Doufáme, že to celé vyhrajeme, aby to nebyl nějaký propadák a doufám, že uděláme dobré jméno škole, jestli to vyhrajeme. Bylo to hodně těžké, náročný byl zeměpis. ”Těžká byla fyzika, ale jinak všechno v pohodě asi. “Nejlíp nám asi jde zatím chemie, laborky celkově nám jdou asi nejlépe, ale možná ta biologie. Biologie, tam jsme měli největší problém. Ale jinak nám to jde dobře. “Daří se nám, doufám, snad dobře. Sice asi úspěšnost nebude stoprocentní, ale tak doufáme, že bychom se nějak mohli umístit. Nejvíc nás asi baví ta chemie, protože tam si hrát s chemikáliemi je docela zábava.”</w:t>
      </w:r>
    </w:p>
    <w:p>
      <w:pPr/>
      <w:r>
        <w:rPr/>
        <w:t xml:space="preserve">Podle organizátorů zájem o soutěž každoročně roste, a kapacity laboratoří proto už nyní nestačí všem zájemcům.</w:t>
      </w:r>
    </w:p>
    <w:p>
      <w:pPr/>
      <w:r>
        <w:rPr>
          <w:b w:val="1"/>
          <w:bCs w:val="1"/>
        </w:rPr>
        <w:t xml:space="preserve">Jan Veřmiřovský (ANO), náměstek hejtmana MSK: </w:t>
      </w:r>
      <w:r>
        <w:rPr/>
        <w:t xml:space="preserve">“Přírodovědné soutěže obecně jsou podporované Moravskoslezským krajem a nejenom přírodovědné, protože je to určitý rozvoj talentu mladé generace, což je hrozně důležité a toto gymnázium poskytuje právě krajské kolo této soutěže, kterou bych zhodnotil, že je na úrovni, dá se říct, olympiády.”</w:t>
      </w:r>
    </w:p>
    <w:p>
      <w:pPr/>
      <w:r>
        <w:rPr/>
        <w:t xml:space="preserve">Krajské kolo se na škole koná už čtvrtým rokem.</w:t>
      </w:r>
    </w:p>
    <w:p>
      <w:pPr/>
      <w:r>
        <w:rPr>
          <w:b w:val="1"/>
          <w:bCs w:val="1"/>
        </w:rPr>
        <w:t xml:space="preserve">Monika Klapková, ředitelka Mendelova gymnázia: </w:t>
      </w:r>
      <w:r>
        <w:rPr/>
        <w:t xml:space="preserve">“Když jsme to dělali poprvé, bylo to na počest Mendela, 200 let uplynulo a mysleli jsme si, že to bude jednorázová záležitost, ale protože se to tak povedlo a v podstatě zapojené školy chtěly, abychom pokračovali a protože Moravskoslezský kraj tu podporu poskytl, tak my už čtvrtým rokem můžeme připravit takhle skvělou soutěž.”</w:t>
      </w:r>
    </w:p>
    <w:p>
      <w:pPr/>
      <w:r>
        <w:rPr/>
        <w:t xml:space="preserve">Krajské kolo tak znovu potvrdilo, že o přírodní vědy mají mladí lidé zájem a že praktická výuka a soutěžní forma je dokáže motivovat k dalšímu studiu.</w:t>
      </w:r>
    </w:p>
    <w:p>
      <w:pPr/>
      <w:r>
        <w:rPr>
          <w:b w:val="1"/>
          <w:bCs w:val="1"/>
        </w:rPr>
        <w:t xml:space="preserve">Těšínská karafa</w:t>
      </w:r>
    </w:p>
    <w:p>
      <w:pPr/>
      <w:r>
        <w:rPr/>
        <w:t xml:space="preserve">Znalostní test, degustace i servis vína před odbornou porotou. Do letošního ročníku soutěže Těšínská karafa přijelo na Albrechtovu střední školu v Českém Těšíně 32 studentů z deseti odborných škol z celé republiky.</w:t>
      </w:r>
    </w:p>
    <w:p>
      <w:pPr/>
      <w:r>
        <w:rPr/>
        <w:t xml:space="preserve">Mladí sommeliéři z celé republiky opět poměřili své znalosti i praktické dovednosti v Českém Těšíně. Albrechtova střední škola zde uspořádala už 19. ročník soutěže Těšínská karafa, která prověřuje umění degustace, servisu i odborné prezentace vína.</w:t>
      </w:r>
    </w:p>
    <w:p>
      <w:pPr/>
      <w:r>
        <w:rPr>
          <w:b w:val="1"/>
          <w:bCs w:val="1"/>
        </w:rPr>
        <w:t xml:space="preserve">Zdeňka Poštulková, organizátorka soutěže Těšínská karafa:</w:t>
      </w:r>
      <w:r>
        <w:rPr/>
        <w:t xml:space="preserve"> „Je to hodně o čtení, studování a sledování novinek, protože první částí celé soutěže je znalostní test. Poté následuje degustace, při které soutěžící hodnotí vlastnosti vína a snaží se určit i jeho odrůdu.“</w:t>
      </w:r>
    </w:p>
    <w:p>
      <w:pPr/>
      <w:r>
        <w:rPr/>
        <w:t xml:space="preserve">Odborná porota hodnotí každý detail, zejména při samotném servisu vína.</w:t>
      </w:r>
    </w:p>
    <w:p>
      <w:pPr/>
      <w:r>
        <w:rPr>
          <w:b w:val="1"/>
          <w:bCs w:val="1"/>
        </w:rPr>
        <w:t xml:space="preserve">Martin Procházka, porotce:</w:t>
      </w:r>
      <w:r>
        <w:rPr/>
        <w:t xml:space="preserve"> „Hodnotíme servis vína, tedy jak dokážou soutěžící víno představit zákazníkům, jak o něm mluví, zda správně rozlévají a používají vhodné sklenice.“</w:t>
      </w:r>
    </w:p>
    <w:p>
      <w:pPr/>
      <w:r>
        <w:rPr>
          <w:b w:val="1"/>
          <w:bCs w:val="1"/>
        </w:rPr>
        <w:t xml:space="preserve">anketa: </w:t>
      </w:r>
      <w:r>
        <w:rPr/>
        <w:t xml:space="preserve">“Doufám, že výsledky budou dobré. Degustace vín mi moc nešla a z té prezentace jsem byla nervózní, byl to stres, ale nějak se to zvládlo."</w:t>
      </w:r>
    </w:p>
    <w:p>
      <w:pPr/>
      <w:r>
        <w:rPr/>
        <w:t xml:space="preserve">Pro střední školu je Těšínská karafa prestižní záležitostí.</w:t>
      </w:r>
    </w:p>
    <w:p>
      <w:pPr/>
      <w:r>
        <w:rPr>
          <w:b w:val="1"/>
          <w:bCs w:val="1"/>
        </w:rPr>
        <w:t xml:space="preserve">Šárka Vilamová (ANO), náměstkyně hejtmana Moravskoslezského kraje:</w:t>
      </w:r>
      <w:r>
        <w:rPr/>
        <w:t xml:space="preserve"> „Jsem velmi ráda, že jsme mohli v Moravskoslezském kraji přivítat řadu týmů z celé republiky, protože tím kraj získává renomé i v této oblasti. Tato střední škola je vyhlášená nejen v oblasti vinařství, ale i v dalších oborech, které vyučuje.“</w:t>
      </w:r>
    </w:p>
    <w:p>
      <w:pPr/>
      <w:r>
        <w:rPr/>
        <w:t xml:space="preserve">Celkem se do letošního ročníku zapojilo 32 soutěžících z deseti odborných škol.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04-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2026-04-11T15:15:12+02:00</dcterms:created>
  <dcterms:modified xsi:type="dcterms:W3CDTF">2026-04-11T15:15:12+02:00</dcterms:modified>
</cp:coreProperties>
</file>

<file path=docProps/custom.xml><?xml version="1.0" encoding="utf-8"?>
<Properties xmlns="http://schemas.openxmlformats.org/officeDocument/2006/custom-properties" xmlns:vt="http://schemas.openxmlformats.org/officeDocument/2006/docPropsVTypes"/>
</file>