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Keramička Hrnková inspiruje v Čeladné mladé tvůrce</w:t>
      </w:r>
    </w:p>
    <w:p>
      <w:pPr/>
      <w:r>
        <w:rPr>
          <w:b w:val="1"/>
          <w:bCs w:val="1"/>
        </w:rPr>
        <w:t xml:space="preserve">Galerie v Památníku Josefa Kaluse, poprvé pod oficiálním názvem U Fojta, uvedla výstavu výtvarnice a keramičky Marty Hrnkové z Jeseníku. Současně památník zahájil tuto turistickou sezonu v duchu pohádek.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“Paní Marta Hrnková skutečně má výrobky snové, pohádkové, vtipné, takže sedí nám do tématu a zajímá to, co tady vystavuje, jak děti, tak dospělé.”</w:t>
      </w:r>
    </w:p>
    <w:p>
      <w:pPr/>
      <w:r>
        <w:rPr/>
        <w:t xml:space="preserve">Výtvarnice svou kolekcí nazvanou Ze starého nové II. inspirovala také mladé tvůrce z keramického kroužku ze Základní školy Komenského z Frýdlantu nad Ostravicí, kteří se na výstavu přijeli podívat.   </w:t>
      </w:r>
    </w:p>
    <w:p>
      <w:pPr/>
      <w:r>
        <w:rPr>
          <w:b w:val="1"/>
          <w:bCs w:val="1"/>
        </w:rPr>
        <w:t xml:space="preserve">členové keramického kroužku: </w:t>
      </w:r>
    </w:p>
    <w:p>
      <w:pPr/>
      <w:r>
        <w:rPr/>
        <w:t xml:space="preserve">“Mně by se líbilo vyrobit v keramice tady tohle, fakt bychom to moc chtěla vyrobit.” </w:t>
      </w:r>
    </w:p>
    <w:p>
      <w:pPr/>
      <w:r>
        <w:rPr/>
        <w:t xml:space="preserve">“My jsme se tu přišli inspirovat tady na keramiku a líbí se mi tady ta prsatá okatá paní, kterou bych chtěla vytvořit.” </w:t>
      </w:r>
    </w:p>
    <w:p>
      <w:pPr/>
      <w:r>
        <w:rPr/>
        <w:t xml:space="preserve">“Chtěla bych si zkusit vyrobit ty tanečnice.” </w:t>
      </w:r>
    </w:p>
    <w:p>
      <w:pPr/>
      <w:r>
        <w:rPr/>
        <w:t xml:space="preserve">“Mně se ta výstava moc líbí a líbí se mi tady ti koníci.” </w:t>
      </w:r>
    </w:p>
    <w:p>
      <w:pPr/>
      <w:r>
        <w:rPr/>
        <w:t xml:space="preserve">Aktuální výstava potrvá v Galerii U Fojta do konce dubna. Některá díla Marty Hrnkové tu ale zůstanou až do konce srpna, a to v nové vitríně v patře, která možnosti výstavního prostoru rozšiřuje.    </w:t>
      </w:r>
    </w:p>
    <w:p>
      <w:pPr/>
      <w:r>
        <w:rPr/>
        <w:t xml:space="preserve">V květnu tu přivítají malíře Lubomíra Stýskalu z Města Albrechtice.   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“Také nám sedí do tématu, protože kromě toho, že je vtipný, tak má ve svých obrazech zakletá třeba přísloví. Takže zase návštěvníci mají takovou přidanou hodnotu, že mohou hádat a zjišťovat, cože tam ukryl.”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