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Veletrhu příležitostí se prezentovalo 42 fiktivních firem</w:t>
      </w:r>
    </w:p>
    <w:p>
      <w:pPr/>
      <w:r>
        <w:rPr>
          <w:b w:val="1"/>
          <w:bCs w:val="1"/>
        </w:rPr>
        <w:t xml:space="preserve">Ostravský veletrh příležitostí je pravidelnou přehlídkou fiktivních firem z Česka a Slovenska, které se prezentují na Černé louce. Pořadatelem je Obchodní akademie z Mariánských Hor.</w:t>
      </w:r>
    </w:p>
    <w:p>
      <w:pPr/>
      <w:r>
        <w:rPr/>
        <w:t xml:space="preserve">Ostravský veletrh příležitostí letos zažil už svůj osmnáctý ročník.</w:t>
      </w:r>
    </w:p>
    <w:p>
      <w:pPr/>
      <w:r>
        <w:rPr>
          <w:b w:val="1"/>
          <w:bCs w:val="1"/>
        </w:rPr>
        <w:t xml:space="preserve">Viktor Csölle, ředitel OA a VOŠ Ostrava - Mariánské Hory:</w:t>
      </w:r>
      <w:r>
        <w:rPr/>
        <w:t xml:space="preserve"> "Je to tradice, která nám tady běží, ale nemohla by běžet, kdyby nás nepodporoval Moravskoslezský kraj, magistrát města Ostravy a městský obvod Mariánské Hory a Hulváky. Jsou tady zástupci z široké České republiky a ze Slovenska. V podstatě záběr od Šumavy až po Zemplínskou Šíravu. Máme tady aktuálně 42 cvičných firem a letošní ročník věnujeme 150. výročí narození Tomáše Bati. Ročník to ovlivní následovně. Máme dvě speciální soutěžní kategorie, které jsou přímo ušité na míru odkazu Tomáše Bati, a v odpoledních hodinách nám přislíbila účast i zástupkyně Nadace Tomáše Bati ze Zlína."</w:t>
      </w:r>
    </w:p>
    <w:p>
      <w:pPr/>
      <w:r>
        <w:rPr/>
        <w:t xml:space="preserve">Fiktivní firma simuluje chování reálné firmy na trhu.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"Tato firma by měla nějakým způsobem prokázat, že v případě, že by byla v tom reálném prostředí, tak je schopná fungovat, podnikat a dosahovat nějakého hospodářského výsledku. Myslím si, že tento veletrh je velmi důležitý i z toho hlediska, že i náš kraj, naše republika, potřebuje hodně dobrých a schopných podnikatelů. A myslím si, že právě tyto cvičné firmy na Slovensku nebo u nás fiktivní firmy tomu velmi napomáhají. Žáci se opravdu v tom mnohdy najdou, řeknou si, že v tom budou pokračovat, což je strašně fajn. A někteří si zase řeknou, že třeba to není zrovna ta pravá cesta. A tady si myslím, že je to taky v pořádku, protože člověk by měl vždycky vědět i to negativum a rozhodnout se pro to, co je jeho srdci blízké."</w:t>
      </w:r>
    </w:p>
    <w:p>
      <w:pPr/>
      <w:r>
        <w:rPr/>
        <w:t xml:space="preserve">Ostravský veletrh příležitostí patří mezi nejúspěšnější přehlídky fiktivních firem v republice.</w:t>
      </w:r>
    </w:p>
    <w:p>
      <w:pPr/>
      <w:r>
        <w:rPr>
          <w:b w:val="1"/>
          <w:bCs w:val="1"/>
        </w:rPr>
        <w:t xml:space="preserve">Lukáš Hula, expert na fiktivní firmy, NPI:</w:t>
      </w:r>
      <w:r>
        <w:rPr/>
        <w:t xml:space="preserve"> "Máme nějakých 250 firem, kolem 80 škol, především tedy obchodní akademie, ale jsou to i jiné typy škol, dokonce třeba i gymnázia. Myslím si, že to je důležité pro podporu podnikavosti a výchovy. Školy si to uvědomují."</w:t>
      </w:r>
    </w:p>
    <w:p>
      <w:pPr/>
      <w:r>
        <w:rPr/>
        <w:t xml:space="preserve">Fiktivní firmy na Černé louce co nejlépe prezentovaly svou činnost.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se věnuje keramice. Vyrábíme a učíme, jak dělat keramiku. Přišli jsme až ze Slovenska, z Košic. Chodíme na Obchodní akademii a toto je náš první veletrh cvičných firem."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je jedinečná. Určitě není obyčejná a jsme originální v tom, co děláme. Děláme to s láskou a děláme to poctivě."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"My jsme z Wichterlova Gymnázia a my jsme si vybrali pro téma té fiktivní firmy vyrábění ze starých ponožek. Děláme z nich nové plyšáky."</w:t>
      </w:r>
    </w:p>
    <w:p>
      <w:pPr/>
      <w:r>
        <w:rPr/>
        <w:t xml:space="preserve">Takže vracíte starým věcem nový význam?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"Ano, některé ponožky byly už z druhé ruky, takže z nich děláme nové plyšáky, aby to mělo ještě nějaký význam i v rámci recyklace."</w:t>
      </w:r>
    </w:p>
    <w:p>
      <w:pPr/>
      <w:r>
        <w:rPr/>
        <w:t xml:space="preserve">Ostravská Obchodní akademie má v plánu veletrh do budoucna ještě rozšířit.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novojičínském náměstí se konala oslava Dne Země</w:t>
      </w:r>
    </w:p>
    <w:p>
      <w:pPr/>
      <w:r>
        <w:rPr>
          <w:b w:val="1"/>
          <w:bCs w:val="1"/>
        </w:rPr>
        <w:t xml:space="preserve">Program zaměřený na péči o životní prostředí, který byl připraven na novojičínském náměstí, připomněl dnešní Den Země. Zejména děti ocenily možnost povozit se v elektromobilu technických služeb.</w:t>
      </w:r>
    </w:p>
    <w:p>
      <w:pPr/>
      <w:r>
        <w:rPr/>
        <w:t xml:space="preserve">Soutěže, hry a zajímavé prezentace na téma ochrany životního prostředí připravilo ke Dni Země na novojičínském náměstí Středisko volného času Fokus spolu s technickými službami města.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nevytáhli, je tu na výběr několik her, které si můžou zahrát, vyzkoušet, strávit u nás zkrátka nějaký čas a pak zase jít dál.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tady čistící stroj, další vozítko určené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A právě jízda v tomto elektromobilu byla pro děti jednou z největších atrakcí. 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staráme.”</w:t>
      </w:r>
    </w:p>
    <w:p>
      <w:pPr/>
      <w:r>
        <w:rPr/>
        <w:t xml:space="preserve">Na náměstí nechyběla ani společnost propagující třídění odpadu nebo zdejší Střední zemědělská a technická škola s trenažérem dojení krávy. </w:t>
      </w:r>
    </w:p>
    <w:p>
      <w:pPr/>
      <w:r>
        <w:rPr/>
        <w:t xml:space="preserve">--- KRITIKA PLÁNU VĚTRNÝCH ZÓN V MSK</w:t>
      </w:r>
    </w:p>
    <w:p>
      <w:pPr/>
      <w:r>
        <w:rPr/>
        <w:t xml:space="preserve">Vládní plán na urychlení výstavby větrných elektráren na Opavsku a Bruntálsku naráží na kritiku. Dotčené obce se obávají hluku i zásahu do krajiny a k projektům se staví spíše odmítavě. A to i když by měly z větrných elektráren peníze a podíly na vyrobené elektřině. Další postup tak bude záviset na jednáních s místními.</w:t>
      </w:r>
    </w:p>
    <w:p>
      <w:pPr/>
      <w:r>
        <w:rPr/>
        <w:t xml:space="preserve">HASIČI TRÉNOVALI NA POVODNĚ NA ŘECE ODŘE</w:t>
      </w:r>
    </w:p>
    <w:p>
      <w:pPr/>
      <w:r>
        <w:rPr/>
        <w:t xml:space="preserve">Hasiči ze Záchranného útvaru Hlučín mají za sebou velké cvičení na řece Odře v Ostravě-Přívozu. Trénovali připravenost na povodně. Zkoušeli, jak rychle zvládnou uvézt do provozu mobilní velkokapacitní čerpadlo, které zvládne odčerpat až 1 500 litrů za sekundu. Součástí byla i práce s dronem a koordinace zásahu v náročných podmínkách.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své nejlepší pedagogy MŠ a ZŠ</w:t>
      </w:r>
    </w:p>
    <w:p>
      <w:pPr/>
      <w:r>
        <w:rPr>
          <w:b w:val="1"/>
          <w:bCs w:val="1"/>
        </w:rPr>
        <w:t xml:space="preserve">Ostrava-Poruba u příležitosti Dne učitelů opět ocenila své nejlepší pedagogy. Slavnostní poděkování učitelům mateřských a základních škol za jejich každodenní práci i nasazení nad rámec běžných povinností má více než dvacetiletou tradici.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10 učitelů, 4 z mateřských a 6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s celým městem, tak ve srovnání s celým regionem. My se je samozřejmě snažíme oceňovat, aby měli zpětnou vazbu."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základních. Tím, že máme celkem 22 škol, tak se školy pravidelně střídají co dva roky."</w:t>
      </w:r>
    </w:p>
    <w:p>
      <w:pPr/>
      <w:r>
        <w:rPr>
          <w:b w:val="1"/>
          <w:bCs w:val="1"/>
        </w:rPr>
        <w:t xml:space="preserve">Hana Kazimirská, ředitelka, ZŠ Aleše Hrdličky:</w:t>
      </w:r>
      <w:r>
        <w:rPr/>
        <w:t xml:space="preserve"> ,,Ocenění jsme navrhli za všechny dohromady. Paní učitelka je i úžasná metodička a je inspirativní."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 a co já považuji za základ všeho, je spolupráce s rodiči."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"Samozřejmě, že mě potěšilo ocenění za celoživotní práci pro děti, pro školu, a je to asi takový vrchol té profesní kariéry."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hostila mezinárodní soutěž modelů</w:t>
      </w:r>
    </w:p>
    <w:p>
      <w:pPr/>
      <w:r>
        <w:rPr>
          <w:b w:val="1"/>
          <w:bCs w:val="1"/>
        </w:rPr>
        <w:t xml:space="preserve">Středisko volného času Juventus hostilo mezinárodní soutěž plastikových a papírových modelů. Akce přilákala modeláře z různých koutů, kteří předvedli svou trpělivost i technickou zručnost.</w:t>
      </w:r>
    </w:p>
    <w:p>
      <w:pPr/>
      <w:r>
        <w:rPr/>
        <w:t xml:space="preserve">Středisko volného času Juventus ožilo v sobotu 18. dubna oblíbenou soutěží modelů.</w:t>
      </w:r>
    </w:p>
    <w:p>
      <w:pPr/>
      <w:r>
        <w:rPr>
          <w:b w:val="1"/>
          <w:bCs w:val="1"/>
        </w:rPr>
        <w:t xml:space="preserve">Petr Dorda, organizátor akce</w:t>
      </w:r>
      <w:r>
        <w:rPr>
          <w:b w:val="1"/>
          <w:bCs w:val="1"/>
        </w:rPr>
        <w:t xml:space="preserve">:</w:t>
      </w:r>
      <w:r>
        <w:rPr/>
        <w:t xml:space="preserve"> "Soutěž Model. Karviná 2026 je 42. ročník soutěže. Akce je mezinárodní. Je to soutěž plastikových a papírových modelářů. Sešlo se tady dneska přes 350 modelů."</w:t>
      </w:r>
    </w:p>
    <w:p>
      <w:pPr/>
      <w:r>
        <w:rPr/>
        <w:t xml:space="preserve">Od dopoledních hodin si návštěvníci mohli prohlédnout špičkové modely letadel, ponorek, lodí, historických budov a mnoho dalších.</w:t>
      </w:r>
    </w:p>
    <w:p>
      <w:pPr/>
      <w:r>
        <w:rPr>
          <w:b w:val="1"/>
          <w:bCs w:val="1"/>
        </w:rPr>
        <w:t xml:space="preserve">Vladimír Vaňásek, rozhodčí akce</w:t>
      </w:r>
      <w:r>
        <w:rPr>
          <w:b w:val="1"/>
          <w:bCs w:val="1"/>
        </w:rPr>
        <w:t xml:space="preserve">:</w:t>
      </w:r>
      <w:r>
        <w:rPr/>
        <w:t xml:space="preserve"> "Hodnotí se co největší shoda se vzorem. Musí sedět geometrie, to je úplně jasné. Čistota, že tam nesmí být vidět nějaké stopy po pilníku nebo upatlané lepidlem."</w:t>
      </w:r>
    </w:p>
    <w:p>
      <w:pPr/>
      <w:r>
        <w:rPr/>
        <w:t xml:space="preserve">Modelářství rozhodně není jednoduchý koníček a vyžaduje velkou dávku trpělivosti.</w:t>
      </w:r>
    </w:p>
    <w:p>
      <w:pPr/>
      <w:r>
        <w:rPr>
          <w:b w:val="1"/>
          <w:bCs w:val="1"/>
        </w:rPr>
        <w:t xml:space="preserve">Pavel Kryska, soutěžící z Orlové</w:t>
      </w:r>
      <w:r>
        <w:rPr>
          <w:b w:val="1"/>
          <w:bCs w:val="1"/>
        </w:rPr>
        <w:t xml:space="preserve">:</w:t>
      </w:r>
      <w:r>
        <w:rPr/>
        <w:t xml:space="preserve"> "Celá ponorka je zhotovena z 3D tisku. Trup je na FDM tiskárně. Věž a doplňky jsou z designového 3D tisku, takže tisk trvá zhruba osm set hodin a kompletace podle chuti a nálady tak sto hodin plus mínus."</w:t>
      </w:r>
    </w:p>
    <w:p>
      <w:pPr/>
      <w:r>
        <w:rPr/>
        <w:t xml:space="preserve">Akce opět potvrdila, že modelářství v Karviné žije a stále získává nové mladé následovníky. </w:t>
      </w:r>
    </w:p>
    <w:p>
      <w:pPr/>
      <w:r>
        <w:rPr/>
        <w:t xml:space="preserve">--- PREVENTISTÉ MP OSTRAVA VYRÁŽEJÍ ZA SENIORY</w:t>
      </w:r>
    </w:p>
    <w:p>
      <w:pPr/>
      <w:r>
        <w:rPr/>
        <w:t xml:space="preserve">Ostravští strážníci vyrážejí za seniory přímo do bytových domů. V rámci preventivního programu Ostrava – Senior posel prevence – 2026 je seznamují s nejčastějšími hrozbami, od podvodných telefonátů až po rizika na internetu. Zaměřují se přitom i na osamělé seniory, kteří se běžně nezapojují do komunitního života.</w:t>
      </w:r>
    </w:p>
    <w:p>
      <w:pPr/>
      <w:r>
        <w:rPr/>
        <w:t xml:space="preserve">OPRAVA ŽELEZNICE NA OPAVSKU ZA PŮL MILIARDY</w:t>
      </w:r>
    </w:p>
    <w:p>
      <w:pPr/>
      <w:r>
        <w:rPr/>
        <w:t xml:space="preserve">Půlkilometrový úsek železnice u Opavy zničený povodní čeká obnova. Správa železnic vysoutěžila firmu, která úsek u Malých Hoštic opraví za půl miliardy korun. Postaví i novou mostní estakádu a protipovodňová opatření. Vlaky by se měly na trať vrátit na konci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Senátu zahájili výstavu obrazů o proměně Karvinska</w:t>
      </w:r>
    </w:p>
    <w:p>
      <w:pPr/>
      <w:r>
        <w:rPr>
          <w:b w:val="1"/>
          <w:bCs w:val="1"/>
        </w:rPr>
        <w:t xml:space="preserve">Němí svědci hornické činnosti na Karvinsku. To je výstava, která zavítala z Karvinska rovnou do Senátu Parlamentu České republiky. Jeden ze senátorů chtěl totiž přiblížit proměnu regionu nejen vrcholným politikům.</w:t>
      </w:r>
    </w:p>
    <w:p>
      <w:pPr/>
      <w:r>
        <w:rPr/>
        <w:t xml:space="preserve">V prostorách Senátu České republiky se uskutečnila vernisáž výstavy s názvem Němí svědci hornické činnosti na Karvinsku. Expozice představuje snímky krajiny, kterou v minulosti výrazně ovlivnila těžba a dnes ji postupně proměňuje sama příroda.</w:t>
      </w:r>
    </w:p>
    <w:p>
      <w:pPr/>
      <w:r>
        <w:rPr>
          <w:b w:val="1"/>
          <w:bCs w:val="1"/>
        </w:rPr>
        <w:t xml:space="preserve">Roman Dzik, autor výstavy:</w:t>
      </w:r>
      <w:r>
        <w:rPr/>
        <w:t xml:space="preserve"> "O tom našem regionu se moc neví a kdo tam jede, tak říká: 'Jé, vy tu máte krásné kopečky a louky, jak všecko.' Ale to je všecko pozůstatek, pod tím je všecko utopené, i dědiny. Tam jsou prostě celé dědiny. Jako města, části města Karviná. Říkám, že to dvacetitisícové město se ztratilo z povrchu."</w:t>
      </w:r>
    </w:p>
    <w:p>
      <w:pPr/>
      <w:r>
        <w:rPr/>
        <w:t xml:space="preserve">Vernisáž se uskutečnila ve Valdštejnském paláci z iniciativy senátora Ondřeje Febera, který chtěl proměnu regionu přiblížit i veřejnosti mimo Moravskoslezský kraj.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"My jsme se setkali na jedné výstavě jiných věcí ve Stonavě a byl jsem osloven panem autorem, Dzikem, autorem těch fotografií. A když už, tak mě napadlo, že když jsem senátorem, tak že by to nebylo špatné udělat tady. Aby také celá republika, respektive hlavně Praha, věděla, v jakých podmínkách se žilo na Karvinsku. Jak se Karvinsko změnilo."</w:t>
      </w:r>
    </w:p>
    <w:p>
      <w:pPr/>
      <w:r>
        <w:rPr/>
        <w:t xml:space="preserve">Návštěvníci si mohou prohlédnout celkem pětatřicet fotografií, které budou v prostorách Senátu vystaveny do 24.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2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2026-06-28T18:00:48+02:00</dcterms:created>
  <dcterms:modified xsi:type="dcterms:W3CDTF">2026-06-28T18:00:48+02:00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