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 </w:t>
      </w:r>
    </w:p>
    <w:p>
      <w:pPr/>
      <w:r>
        <w:rPr/>
        <w:t xml:space="preserve">CESTA VODY V BĚLSKÉM LESE</w:t>
      </w:r>
    </w:p>
    <w:p>
      <w:pPr/>
      <w:r>
        <w:rPr/>
        <w:t xml:space="preserve">Projektování Cesty vody předchází náročná příprava, protože Bělský les je významný biokoridor. Architekti chtějí, aby si sem lidé chodili v horkých letních dnech odpočinout a území bylo přívětivé.</w:t>
      </w:r>
    </w:p>
    <w:p>
      <w:pPr/>
      <w:r>
        <w:rPr>
          <w:b w:val="1"/>
          <w:bCs w:val="1"/>
          <w:i w:val="1"/>
          <w:iCs w:val="1"/>
        </w:rPr>
        <w:t xml:space="preserve">Magda Cigánková, architektka, krajinářka:</w:t>
      </w:r>
      <w:r>
        <w:rPr>
          <w:i w:val="1"/>
          <w:iCs w:val="1"/>
        </w:rPr>
        <w:t xml:space="preserve"> „Trochu si od toho slibujeme, že se to území dá do pořádku. I že tady přestane to navážení odpadů z těch zahrad. My jsme tady přidali ten prvek, který je na Cestě vody II, takové ty shluky velkých kamenů a balvanů. Ty hodně podpoří obojživelníky, protože se tam mohou schovat nebo se tam vyhřívat a podobně.“</w:t>
      </w:r>
    </w:p>
    <w:p>
      <w:pPr>
        <w:pStyle w:val="Heading1"/>
      </w:pPr>
      <w:r>
        <w:rPr>
          <w:sz w:val="36"/>
          <w:szCs w:val="36"/>
        </w:rPr>
        <w:t xml:space="preserve">Nový Jičín ocenil výjimečný hrdinský skutek</w:t>
      </w:r>
    </w:p>
    <w:p>
      <w:pPr/>
      <w:r>
        <w:rPr>
          <w:b w:val="1"/>
          <w:bCs w:val="1"/>
        </w:rPr>
        <w:t xml:space="preserve">Nový Jičín vyhlásil osobnosti města za rok 2025. Kromě standardních kategorií, jako je sport, kultura nebo vzdělávání, poprvé ocenil i výjimečný počin za záchranu život.</w:t>
      </w:r>
    </w:p>
    <w:p>
      <w:pPr/>
      <w:r>
        <w:rPr/>
        <w:t xml:space="preserve">Vyhlášení osobností města Nový Jičín za rok 2025 proběhl formou galavečera v Beskydském divadle. Radnice ocenila osobnosti v šesti kategoriích, sport, vzdělávání, kultura, sociální a zdravotnické sféra,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velká pravděpodobnost,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t xml:space="preserve">Za rok 2025 město ocenilo celkem 13 jedincům nebo kolektivům. </w:t>
      </w:r>
    </w:p>
    <w:p>
      <w:pPr/>
      <w:r>
        <w:rPr/>
        <w:t xml:space="preserve">---</w:t>
      </w:r>
    </w:p>
    <w:p>
      <w:pPr>
        <w:pStyle w:val="Heading1"/>
      </w:pPr>
      <w:r>
        <w:rPr>
          <w:sz w:val="36"/>
          <w:szCs w:val="36"/>
        </w:rPr>
        <w:t xml:space="preserve">25. zasedání Zastupitelstva města Karviná</w:t>
      </w:r>
    </w:p>
    <w:p>
      <w:pPr/>
      <w:r>
        <w:rPr>
          <w:b w:val="1"/>
          <w:bCs w:val="1"/>
        </w:rPr>
        <w:t xml:space="preserve">Konalo v pořadí 25. zasedání Zastupitelstva města Karviné. Hlavními tématy byla změna ve vedení městské policie, správa městského majetku a podpora místních organizací.</w:t>
      </w:r>
    </w:p>
    <w:p>
      <w:pPr/>
      <w:r>
        <w:rPr/>
        <w:t xml:space="preserve">Zastupitelé se věnovali řadě bodů, které mají přímý dopad na rozvoj města a kvalitu života jeho obyvatel. Klíčovým bodem zasedání byla personální změna v bezpečnostních složkách. Došlo k předání funkce mezi bývalým a novým ředitelem Městské policie Karviná.</w:t>
      </w:r>
    </w:p>
    <w:p>
      <w:pPr/>
      <w:r>
        <w:rPr>
          <w:b w:val="1"/>
          <w:bCs w:val="1"/>
        </w:rPr>
        <w:t xml:space="preserve">Petr Bičej, bývalý ředitel Městské policie Karviná</w:t>
      </w:r>
      <w:r>
        <w:rPr>
          <w:b w:val="1"/>
          <w:bCs w:val="1"/>
        </w:rPr>
        <w:t xml:space="preserve">:</w:t>
      </w:r>
      <w:r>
        <w:rPr/>
        <w:t xml:space="preserve"> "Od počátku jsme měli pracovní skupiny, oslovovali jsme občany. Šli jsme za problémem. Strážníci se ptají, dávají nám zpětné informace a prostě tento způsob práce s veřejností, ten si myslím, že je zavedený a že se nám povedl."</w:t>
      </w:r>
    </w:p>
    <w:p>
      <w:pPr/>
      <w:r>
        <w:rPr>
          <w:b w:val="1"/>
          <w:bCs w:val="1"/>
        </w:rPr>
        <w:t xml:space="preserve">Petr Kijonka, nový ředitel Městské policie Karviná</w:t>
      </w:r>
      <w:r>
        <w:rPr>
          <w:b w:val="1"/>
          <w:bCs w:val="1"/>
        </w:rPr>
        <w:t xml:space="preserve">:</w:t>
      </w:r>
      <w:r>
        <w:rPr/>
        <w:t xml:space="preserve"> "Jednoznačně bych chtěl pokračovat v nastavené práci pana ředitele Bičeje."</w:t>
      </w:r>
    </w:p>
    <w:p>
      <w:pPr/>
      <w:r>
        <w:rPr/>
        <w:t xml:space="preserve">Jedním z probíraných témat byla i správa městského majetku.</w:t>
      </w:r>
    </w:p>
    <w:p>
      <w:pPr/>
      <w:r>
        <w:rPr>
          <w:b w:val="1"/>
          <w:bCs w:val="1"/>
        </w:rPr>
        <w:t xml:space="preserve">Petra Kyšková, vedoucí Odboru majetkového MMK</w:t>
      </w:r>
      <w:r>
        <w:rPr>
          <w:b w:val="1"/>
          <w:bCs w:val="1"/>
        </w:rPr>
        <w:t xml:space="preserve">:</w:t>
      </w:r>
      <w:r>
        <w:rPr/>
        <w:t xml:space="preserve"> "Bude se licitovat 14 parcel. Největší je o výměře 1 200 metrů čtverečních, nejmenší má 780 metrů čtverečních."</w:t>
      </w:r>
    </w:p>
    <w:p>
      <w:pPr/>
      <w:r>
        <w:rPr/>
        <w:t xml:space="preserve">Radnice se dlouhodobě zaměřuje na podporu volnočasových aktivit a komunitních projektů.</w:t>
      </w:r>
    </w:p>
    <w:p>
      <w:pPr/>
      <w:r>
        <w:rPr>
          <w:b w:val="1"/>
          <w:bCs w:val="1"/>
        </w:rPr>
        <w:t xml:space="preserve">Jan Wolf (SOCDEM), primátor Karviné:</w:t>
      </w:r>
      <w:r>
        <w:rPr/>
        <w:t xml:space="preserve"> "Myslím si, že ta spolková činnost je důležitá pro naše město a jsem rád, že každoročně najdeme v rozpočtu finanční prostředky na to, abychom je byli schopni podpořit."</w:t>
      </w:r>
    </w:p>
    <w:p>
      <w:pPr/>
      <w:r>
        <w:rPr/>
        <w:t xml:space="preserve">Zastupitelé Karviné dále schválili více než devět milionů korun na podporu organizací poskytujících sociální a doprovodné služby. </w:t>
      </w:r>
    </w:p>
    <w:p>
      <w:pPr/>
      <w:r>
        <w:rPr/>
        <w:t xml:space="preserve">--- </w:t>
      </w:r>
    </w:p>
    <w:p>
      <w:pPr/>
      <w:r>
        <w:rPr/>
        <w:t xml:space="preserve">KARVINÁ PŘIPRAVUJE PARCELY K PRODEJI</w:t>
      </w:r>
    </w:p>
    <w:p>
      <w:pPr/>
      <w:r>
        <w:rPr/>
        <w:t xml:space="preserve">Karviná chce v lokalitě nad Vagónkou nabídnout lidem možnost postavit si rodinný dům v klidné části města a s dobrou dostupností. Vyvolávací cena pozemků bude 1 500 korun za metr čtvereční.</w:t>
      </w:r>
    </w:p>
    <w:p>
      <w:pPr/>
      <w:r>
        <w:rPr>
          <w:b w:val="1"/>
          <w:bCs w:val="1"/>
          <w:i w:val="1"/>
          <w:iCs w:val="1"/>
        </w:rPr>
        <w:t xml:space="preserve">Petra Kyšková, vedoucí Odboru majetkového MMK:</w:t>
      </w:r>
      <w:r>
        <w:rPr>
          <w:i w:val="1"/>
          <w:iCs w:val="1"/>
        </w:rPr>
        <w:t xml:space="preserve"> „Každý pozemek bude zasíťovaný stejně. Nyní se k němu vystavuje veřejně přístupná účelová komunikace. A co se týče přípojek - bude tam nachystána vodovodní přípojka, kanalizační přípojka a připojení na elektrickou energii.“</w:t>
      </w:r>
    </w:p>
    <w:p>
      <w:pPr/>
      <w:r>
        <w:rPr/>
        <w:t xml:space="preserve">---</w:t>
      </w:r>
    </w:p>
    <w:p>
      <w:pPr>
        <w:pStyle w:val="Heading1"/>
      </w:pPr>
      <w:r>
        <w:rPr>
          <w:sz w:val="36"/>
          <w:szCs w:val="36"/>
        </w:rPr>
        <w:t xml:space="preserve">Oprava mostu na cestě do Polska</w:t>
      </w:r>
    </w:p>
    <w:p>
      <w:pPr/>
      <w:r>
        <w:rPr>
          <w:b w:val="1"/>
          <w:bCs w:val="1"/>
        </w:rPr>
        <w:t xml:space="preserve">Ředitelství silnic a dálnic s blížícím se obdobím velkého pohybu turistů v pohraničí řeší průjezdnost a bezpečnost  cest do Polska. Jde nejen o opravy po povodních, ale i řešení chátrajících objektů a mostů. Ty jsou mnohdy hlavní komplikací provozu.</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p>
      <w:pPr/>
      <w:r>
        <w:rPr/>
        <w:t xml:space="preserve">---</w:t>
      </w:r>
    </w:p>
    <w:p>
      <w:pPr>
        <w:pStyle w:val="Heading1"/>
      </w:pPr>
      <w:r>
        <w:rPr>
          <w:sz w:val="36"/>
          <w:szCs w:val="36"/>
        </w:rPr>
        <w:t xml:space="preserve">Hokejistům AZ se splnil sen, postupují do Maxa ligy</w:t>
      </w:r>
    </w:p>
    <w:p>
      <w:pPr/>
      <w:r>
        <w:rPr>
          <w:b w:val="1"/>
          <w:bCs w:val="1"/>
        </w:rPr>
        <w:t xml:space="preserve">Hokejisté AZ Havířov zažili na domácím ledě snový večer. Po dramatickém obratu a vítězném gólu v prodloužení porazili Prostějov. Postup do I. ligy s fanoušky na ledě náležitě oslavili.</w:t>
      </w:r>
    </w:p>
    <w:p>
      <w:pPr/>
      <w:r>
        <w:rPr/>
        <w:t xml:space="preserve">Tento parádní gól v prodloužení spustil na zcela vyprodaném zimním stadionu v Havířově naprostou euforii. Hokejisté AZ porazili Prostějov a postupují do vysněné Maxa ligy. Zápas se ale ze začátku nevyvíjel dobře, po druhé třetině vedl soupeř o dva góly. Fanoušci ale věřili, že to AZ otočí. </w:t>
      </w:r>
    </w:p>
    <w:p>
      <w:pPr/>
      <w:r>
        <w:rPr>
          <w:b w:val="1"/>
          <w:bCs w:val="1"/>
        </w:rPr>
        <w:t xml:space="preserve">anketa:</w:t>
      </w:r>
      <w:r>
        <w:rPr/>
        <w:t xml:space="preserve"> „Jasně, musí být. Počítám, že to skončí 3:2.“ </w:t>
      </w:r>
      <w:r>
        <w:rPr>
          <w:b w:val="1"/>
          <w:bCs w:val="1"/>
        </w:rPr>
        <w:t xml:space="preserve"> anketa:</w:t>
      </w:r>
      <w:r>
        <w:rPr/>
        <w:t xml:space="preserve"> „Musí, jestli chtějí něco dokázat, musí zabrat.“ </w:t>
      </w:r>
      <w:r>
        <w:rPr>
          <w:b w:val="1"/>
          <w:bCs w:val="1"/>
        </w:rPr>
        <w:t xml:space="preserve"> anketa: </w:t>
      </w:r>
      <w:r>
        <w:rPr/>
        <w:t xml:space="preserve">„Byli jsme třikrát v Prostějově. Chodíme na všechny zápasy, nevynechali jsme ani jeden.“ </w:t>
      </w:r>
      <w:r>
        <w:rPr>
          <w:b w:val="1"/>
          <w:bCs w:val="1"/>
        </w:rPr>
        <w:t xml:space="preserve"> anketa:</w:t>
      </w:r>
      <w:r>
        <w:rPr/>
        <w:t xml:space="preserve"> „Doufám, že vyhrají. Podle mě by si to zasloužil celý stadion i fanoušci.“ </w:t>
      </w:r>
      <w:r>
        <w:rPr>
          <w:b w:val="1"/>
          <w:bCs w:val="1"/>
        </w:rPr>
        <w:t xml:space="preserve"> anketa:</w:t>
      </w:r>
      <w:r>
        <w:rPr/>
        <w:t xml:space="preserve"> „Zatím to vypadá, jak to vypadá, ale já věřím, že to otočí, že AZ vyhraje.“</w:t>
      </w:r>
    </w:p>
    <w:p>
      <w:pPr/>
      <w:r>
        <w:rPr/>
        <w:t xml:space="preserve">Za podpory fanoušků na konci třetí třetiny domácí tým skutečně srovnal skóre. V prodloužení se o vítězný gól postaral Lukáš Bednář.</w:t>
      </w:r>
    </w:p>
    <w:p>
      <w:pPr/>
      <w:r>
        <w:rPr>
          <w:b w:val="1"/>
          <w:bCs w:val="1"/>
        </w:rPr>
        <w:t xml:space="preserve">David Klimša, hráč AZ Havířov:</w:t>
      </w:r>
      <w:r>
        <w:rPr/>
        <w:t xml:space="preserve"> „Všechno se povedlo, všechno nám dneska vyšlo. Jsme o ligu výš, cíl, který jsme si dali před sezonou, jsme splnili, takže asi není nic víc. Vidíte to tady okolo, není nic víc. Je to neskutečné. Já jsem tohle zažil před nějakými dvanácti lety, kdy AZ měl takovou podporu. Ta atmosféra tady v Havířově je neskutečná, prostě bomba.“</w:t>
      </w:r>
    </w:p>
    <w:p>
      <w:pPr/>
      <w:r>
        <w:rPr>
          <w:b w:val="1"/>
          <w:bCs w:val="1"/>
        </w:rPr>
        <w:t xml:space="preserve">Petr Malíř, prezident AZ Havířov:</w:t>
      </w:r>
      <w:r>
        <w:rPr/>
        <w:t xml:space="preserve"> „Já jsem nadšený, nevím, co mám říct. V kluky jsem věřil do poslední chvíle a povedlo se to, takže jsem šťastný. Věřil jsem jim od začátku až do konce, ukázali sílu. Je to skvělý tým, takže jsem nadšený. Dneska si dáme pořádné pivo, nějaké šampaňské a naplánujeme něco, kde to pořádně oslavíme.“</w:t>
      </w:r>
    </w:p>
    <w:p>
      <w:pPr/>
      <w:r>
        <w:rPr/>
        <w:t xml:space="preserve">Medaile na krk pověsil hráčům hejtman MSK.</w:t>
      </w:r>
    </w:p>
    <w:p>
      <w:pPr/>
      <w:r>
        <w:rPr>
          <w:b w:val="1"/>
          <w:bCs w:val="1"/>
        </w:rPr>
        <w:t xml:space="preserve">Josef Bělica (ANO), hejtman MSK:</w:t>
      </w:r>
      <w:r>
        <w:rPr/>
        <w:t xml:space="preserve"> „Já jim to přeju. Já jsem v kluky věřil celý rok a bohužel jsem nemohl být na všech zápasech, jsem totiž trochu pověrčivý. Vždycky, když jsem přijel, tak vyhráli, což se nepovedlo v Prostějově, tak jsem potom nejel a ono se to povedlo. Dneska jsem váhal, ale nemohl jsem si to nechat ujít. Jsem moc rád, že to konečně dopadlo a že se po čtyřech letech AZ vrací do první ligy, kam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9-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2026-05-31T10:11:58+02:00</dcterms:created>
  <dcterms:modified xsi:type="dcterms:W3CDTF">2026-05-31T10:11:58+02:00</dcterms:modified>
</cp:coreProperties>
</file>

<file path=docProps/custom.xml><?xml version="1.0" encoding="utf-8"?>
<Properties xmlns="http://schemas.openxmlformats.org/officeDocument/2006/custom-properties" xmlns:vt="http://schemas.openxmlformats.org/officeDocument/2006/docPropsVTypes"/>
</file>