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přeshraniční lávka má vítězné jméno</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t xml:space="preserve"> "Jsem velmi rád, že jsme mohli dnes ocenit ty autory, kteří poslali návrhy názvu nové lávky, která bude spojovat dva státy, Českou republiku a Polsko. V části Karviná-Louky a </w:t>
      </w:r>
      <w:r>
        <w:rPr>
          <w:i w:val="1"/>
          <w:iCs w:val="1"/>
        </w:rPr>
        <w:t xml:space="preserve">Pogwizdów, neboli obec Hażlach."</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t xml:space="preserve">. Myslím, že to byla trefa do černého."</w:t>
      </w:r>
    </w:p>
    <w:p>
      <w:pPr/>
      <w:r>
        <w:rPr/>
        <w:t xml:space="preserve"> Celkem přišlo 30 tisíc hlasů. Autorkou vítězného jména je Martina Púšová, kterou vedení města ocenilo přímo na radnici.</w:t>
      </w:r>
    </w:p>
    <w:p>
      <w:pPr/>
      <w:r>
        <w:rPr>
          <w:b w:val="1"/>
          <w:bCs w:val="1"/>
        </w:rPr>
        <w:t xml:space="preserve">Martina Púšová, autorka vítězného návrhu lávky:</w:t>
      </w:r>
      <w:r>
        <w:rPr/>
        <w:t xml:space="preserve"> "Jsem mile překvapená a strašně ráda za to. Název mě napadl čistě takhle z hlavy. Prostě jsem si přečetla zadání a hned mi to bliklo v hlavě. Podle mě to nejlépe vystihuje spojení dvou měst."</w:t>
      </w:r>
    </w:p>
    <w:p>
      <w:pPr/>
      <w:r>
        <w:rPr/>
        <w:t xml:space="preserve">Do soutěže o název se zapojil také jeden mladý Karviňák. Přestože jeho návrh nakonec nevyhrál, probojoval se až do finále. Je to skvělá zpráva pro město, protože ukazuje, že se i mladá generace aktivně zajímá o své okolí. I on si za svou snahu odnesl odměnu.</w:t>
      </w:r>
    </w:p>
    <w:p>
      <w:pPr/>
      <w:r>
        <w:rPr/>
        <w:t xml:space="preserve">Jaký název jsi vymyslel? </w:t>
      </w:r>
    </w:p>
    <w:p>
      <w:pPr/>
      <w:r>
        <w:rPr>
          <w:b w:val="1"/>
          <w:bCs w:val="1"/>
        </w:rPr>
        <w:t xml:space="preserve">Host 6:</w:t>
      </w:r>
      <w:r>
        <w:rPr/>
        <w:t xml:space="preserve"> "Nad Olzou. Protože to tak krásně vede nad Olzou. Takže jsem to tak nějak vymyslel hned. Nahazoval mi to na Facebook, takže jsem se zapojil a nějak to tak vyšlo."</w:t>
      </w:r>
    </w:p>
    <w:p>
      <w:pPr/>
      <w:r>
        <w:rPr/>
        <w:t xml:space="preserve">Lávka bude sloužit hlavně pěším turistům a cyklistům. Na tomto místě přitom nejde o žádnou novinku. Historicky zde lávka stála už před mnoha lety a přirozeně spojovala tehdejší příměstské části. Nová stavba tak vlastně obnovuje staré cesty, které lidé využívali po generace.</w:t>
      </w:r>
    </w:p>
    <w:p>
      <w:pPr/>
      <w:r>
        <w:rPr>
          <w:b w:val="1"/>
          <w:bCs w:val="1"/>
        </w:rPr>
        <w:t xml:space="preserve">Andrzej Bizoń (nestr. za SOCDEM), náměstek primátora Karviné</w:t>
      </w:r>
      <w:r>
        <w:rPr>
          <w:b w:val="1"/>
          <w:bCs w:val="1"/>
        </w:rPr>
        <w:t xml:space="preserve">:</w:t>
      </w:r>
      <w:r>
        <w:rPr/>
        <w:t xml:space="preserve"> "A lidé měli své pozemky po obou stranách této řeky, kde díky dřevěné lávce, která tam stála, pásli nebo chodili s dobytkem na druhou stranu na své louky."</w:t>
      </w:r>
    </w:p>
    <w:p>
      <w:pPr/>
      <w:r>
        <w:rPr/>
        <w:t xml:space="preserve">Stavba se brzy dočká svého oficiálního uvedení do provozu. Slavnostní otevření Sousedské lávky je naplánováno na začátek června.</w:t>
      </w:r>
    </w:p>
    <w:p>
      <w:pPr/>
      <w:r>
        <w:rPr/>
        <w:t xml:space="preserve">---</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„Aktuálně nám výtluky opravuje firma technologii silkot  a naše technické služby, protože každý výtluk je vhodný na jinou metodu. Metoda  silkot byla tady testovaná před 6 lety a opravené výtluky stále drží a jsou  kvalitní.“</w:t>
      </w:r>
    </w:p>
    <w:p>
      <w:pPr/>
      <w:r>
        <w:rPr/>
        <w:t xml:space="preserve">4 metry čtvereční jsou pracovníci touto metodou schopni opravit  za asi 15 minut.</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 </w:t>
      </w:r>
    </w:p>
    <w:p>
      <w:pPr/>
      <w:r>
        <w:rPr/>
        <w:t xml:space="preserve">OPRAVA SILNICE I/57 VE VRCHÁCH</w:t>
      </w:r>
    </w:p>
    <w:p>
      <w:pPr/>
      <w:r>
        <w:rPr/>
        <w:t xml:space="preserve">Ředitelství silnic a dálnic zahájilo opravu více než dvou kilometrového úseku silnice I/57 v obci Vrchy. Řidiči na sociálních sítích upozorňují na kolony, místu se podle možností vyhněte.</w:t>
      </w:r>
    </w:p>
    <w:p>
      <w:pPr/>
      <w:r>
        <w:rPr>
          <w:b w:val="1"/>
          <w:bCs w:val="1"/>
          <w:i w:val="1"/>
          <w:iCs w:val="1"/>
        </w:rPr>
        <w:t xml:space="preserve">JAN RÝDL, mluvčí ŘSD:</w:t>
      </w:r>
      <w:r>
        <w:rPr>
          <w:i w:val="1"/>
          <w:iCs w:val="1"/>
        </w:rPr>
        <w:t xml:space="preserve"> “Zahájili jsme opravu silnice I/57 přes obec Vrchy. Práce potrvají do září, a to za kyvadlového provozu obousměrně jedním jízdním pruhem po původní komunikaci bez potřeby objízdných tras. Rekonstrukci tady rozdělíme na více etap, aby nedošlo k omezení provozu v příliš dlouhém úseku. </w:t>
      </w:r>
      <w:r>
        <w:rPr>
          <w:i w:val="1"/>
          <w:iCs w:val="1"/>
        </w:rPr>
        <w:t xml:space="preserve">Celková délka opravované trasy činí 2,4 km. “</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 </w:t>
      </w:r>
    </w:p>
    <w:p>
      <w:pPr/>
      <w:r>
        <w:rPr/>
        <w:t xml:space="preserve">POŽÁRNÍ CVIČENÍ V NEMOCNICI</w:t>
      </w:r>
    </w:p>
    <w:p>
      <w:pPr/>
      <w:r>
        <w:rPr/>
        <w:t xml:space="preserve">V Moravskoslezské nemocnici Třinec proběhlo požární cvičení na oddělení sociálních lůžek. Scénář simuloval zakouřené prostory a prověřil připravenost personálu i spolupráci s hasiči. Součástí zásahu byla evakuace figurantů z pokojů, včetně manipulace s imobilními pacienty pomocí evakuačních vaků.</w:t>
      </w:r>
    </w:p>
    <w:p>
      <w:pPr/>
      <w:r>
        <w:rPr/>
        <w:t xml:space="preserve">PROMENÁDA U LUČINY SE MĚNÍ</w:t>
      </w:r>
    </w:p>
    <w:p>
      <w:pPr/>
      <w:r>
        <w:rPr/>
        <w:t xml:space="preserve">V ostravských Radvanicích pokračuje revitalizace téměř osmisetmetrového úseku kolem řeky Lučiny. Území se promění v přírodní promenádu s novými chodníky, moly, terasami, odpočinkovými místy i přístupem k vodě. Výjimečným prvkem bude solanková gradovna, která nabídne mikroklima podobné pobytu u moře. Hotovo by mělo být ve druhé polovině léta.</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havířovské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7-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2026-05-14T08:08:46+02:00</dcterms:created>
  <dcterms:modified xsi:type="dcterms:W3CDTF">2026-05-14T08:08:46+02:00</dcterms:modified>
</cp:coreProperties>
</file>

<file path=docProps/custom.xml><?xml version="1.0" encoding="utf-8"?>
<Properties xmlns="http://schemas.openxmlformats.org/officeDocument/2006/custom-properties" xmlns:vt="http://schemas.openxmlformats.org/officeDocument/2006/docPropsVTypes"/>
</file>