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Pietní akt připomněl 81. výročí osvobození</w:t>
      </w:r>
    </w:p>
    <w:p>
      <w:pPr/>
      <w:r>
        <w:rPr>
          <w:b w:val="1"/>
          <w:bCs w:val="1"/>
        </w:rPr>
        <w:t xml:space="preserve">O státním svátku Dne vítězství 8. května se v Památníku II. světové války v Hrabyni konal tradiční pietní akt připomínající nejen Ostravsko-opavskou operaci. Lidé se mohli zúčastnit nejen piety, ale prošli si také multimediální expozici a zaujal je i doprovodný program.</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p>
      <w:pPr/>
      <w:r>
        <w:rPr/>
        <w:t xml:space="preserve">---</w:t>
      </w:r>
    </w:p>
    <w:p>
      <w:pPr>
        <w:pStyle w:val="Heading1"/>
      </w:pPr>
      <w:r>
        <w:rPr>
          <w:sz w:val="36"/>
          <w:szCs w:val="36"/>
        </w:rPr>
        <w:t xml:space="preserve">Jáchym dovolí rozšířit sociální služby ve Studénce</w:t>
      </w:r>
    </w:p>
    <w:p>
      <w:pPr/>
      <w:r>
        <w:rPr>
          <w:b w:val="1"/>
          <w:bCs w:val="1"/>
        </w:rPr>
        <w:t xml:space="preserve">Charita Studénka může začít rozšiřovat sociální péči. Slavnostně otevřen byl nový Dům svatého Jáchyma, který nabízí osmnáct lůžek pro seniory a další čtyři pro odlehčovací službu.</w:t>
      </w:r>
    </w:p>
    <w:p>
      <w:pPr/>
      <w:r>
        <w:rPr/>
        <w:t xml:space="preserve">Stavba charitního Domu sv. Jáchyma začala ve Studénce v prosinci 2024. Nyní, po zhruba 15 měsících byla budova slavnostně otevřena a vysvěcena biskupem Martinem Davidem.   </w:t>
      </w:r>
    </w:p>
    <w:p>
      <w:pPr/>
      <w:r>
        <w:rPr>
          <w:b w:val="1"/>
          <w:bCs w:val="1"/>
        </w:rPr>
        <w:t xml:space="preserve">Jarmila Pomikálková, ředitelka Charity Studénka: </w:t>
      </w:r>
      <w:r>
        <w:rPr/>
        <w:t xml:space="preserve">“Domov stojí, ale nás čeká ještě to důležité - vybudovat domov. Protože dům jsou cihly, ale domov je to srdce, takže to nás teď čeká.”</w:t>
      </w:r>
    </w:p>
    <w:p>
      <w:pPr/>
      <w:r>
        <w:rPr/>
        <w:t xml:space="preserve">Nový domov umožní Charitě rozšířit péči, kterou poskytuje ve svém původním Domě sv. Anny. </w:t>
      </w:r>
    </w:p>
    <w:p>
      <w:pPr/>
      <w:r>
        <w:rPr>
          <w:b w:val="1"/>
          <w:bCs w:val="1"/>
        </w:rPr>
        <w:t xml:space="preserve">Jarmila Pomikálková, ředitelka Charity Studénka: </w:t>
      </w:r>
      <w:r>
        <w:rPr/>
        <w:t xml:space="preserve">“Do konce června chceme mít obsazené všechny lůžka.”</w:t>
      </w:r>
    </w:p>
    <w:p>
      <w:pPr/>
      <w:r>
        <w:rPr/>
        <w:t xml:space="preserve">Kapacita sv. Jáchyma je 18 lůžek pro seniory a čtyři v rámci odlehčovací služby. </w:t>
      </w:r>
    </w:p>
    <w:p>
      <w:pPr/>
      <w:r>
        <w:rPr>
          <w:b w:val="1"/>
          <w:bCs w:val="1"/>
        </w:rPr>
        <w:t xml:space="preserve">Lukáš Curylo, ředitel Diecézní charity ostravsko-opavské: </w:t>
      </w:r>
      <w:r>
        <w:rPr/>
        <w:t xml:space="preserve">“Ta myšlenka vznikla v roce 2007, 2008, kdy vlastně už dva roky byl v provozu tenhle stávající domov, a tehdejší paní ředitelku napadlo, že ta kapacita nebude stačit, že Studénka bude potřebovat další místa pro své klienty. A vlastně 20 let se čekalo na tenhle malý zázrak, který se dnes stal.”  </w:t>
      </w:r>
    </w:p>
    <w:p>
      <w:pPr/>
      <w:r>
        <w:rPr/>
        <w:t xml:space="preserve">Samotná příprava projektu začala před sedmi lety, kdy město Charitě darovalo pro stavbu pozemky. </w:t>
      </w:r>
    </w:p>
    <w:p>
      <w:pPr/>
      <w:r>
        <w:rPr>
          <w:b w:val="1"/>
          <w:bCs w:val="1"/>
        </w:rPr>
        <w:t xml:space="preserve">Libor Slavík (STUDEŇÁCI PRO STUDÉNKU), starosta Studénky: “</w:t>
      </w:r>
      <w:r>
        <w:rPr/>
        <w:t xml:space="preserve">Do do této doby jsme se spolupodíleli na provozu domova svaté Anny a jejich pečovatelské služby, protože je to v podstatě jediná sociální služba masivního charakteru, která ve Studénce působí. Takže jsme velmi uvítali tenhle záměr rozšířit ty kapacity.” </w:t>
      </w:r>
    </w:p>
    <w:p>
      <w:pPr/>
      <w:r>
        <w:rPr/>
        <w:t xml:space="preserve">Charita domov postavila díky dotaci z Ministerstva práce a sociálních věcí ve výši 70 milionů korun. Zhruba 10 milionů korun musí dofinancovat ze svých prostředků. </w:t>
      </w:r>
    </w:p>
    <w:p>
      <w:pPr/>
      <w:r>
        <w:rPr/>
        <w:t xml:space="preserve">--- ČEŠTÍ HASIČI USPĚLI V PORTUGALSKU</w:t>
      </w:r>
    </w:p>
    <w:p>
      <w:pPr/>
      <w:r>
        <w:rPr/>
        <w:t xml:space="preserve">Čeští hasiči uspěli v Portugalsku. Šlo o takzvaný Český modul pro pozemní hašení lesních požárů. Tým úspěšně dokončil evropskou certifikaci na mezinárodním cvičení MODEX 2026 v Portugalsku. Tvořilo ho 68 hasičů a 7 záchranářů, zapojeni byli i příslušníci z Moravskoslezského kraje. Certifikace umožní modulu plnohodnotné nasazení při zahraničních záchranných operacích v rámci Evropské unie.</w:t>
      </w:r>
    </w:p>
    <w:p>
      <w:pPr/>
      <w:r>
        <w:rPr/>
        <w:t xml:space="preserve">3D MODELY POMÁHAJÍ PŘI OPERACÍCH</w:t>
      </w:r>
    </w:p>
    <w:p>
      <w:pPr/>
      <w:r>
        <w:rPr/>
        <w:t xml:space="preserve">Lékaři Fakultní nemocnice Ostrava využívají před složitými operacemi 3D modely orgánů a kostí konkrétních pacientů. Vyrábějí je odborníci z VŠB-TUO podle dat z CT nebo magnetické rezonance. Chirurgové díky nim lépe vidí například průběh zlomenin, nádory nebo cévní zásobení orgánů ještě před samotným výkonem.</w:t>
      </w:r>
    </w:p>
    <w:p>
      <w:pPr/>
      <w:r>
        <w:rPr/>
        <w:t xml:space="preserve">---</w:t>
      </w:r>
    </w:p>
    <w:p>
      <w:pPr>
        <w:pStyle w:val="Heading1"/>
      </w:pPr>
      <w:r>
        <w:rPr>
          <w:sz w:val="36"/>
          <w:szCs w:val="36"/>
        </w:rPr>
        <w:t xml:space="preserve">Umělá inteligence umí zjistit prasklinu v potrubí</w:t>
      </w:r>
    </w:p>
    <w:p>
      <w:pPr/>
      <w:r>
        <w:rPr>
          <w:b w:val="1"/>
          <w:bCs w:val="1"/>
        </w:rPr>
        <w:t xml:space="preserve">Vodárenství patří mezi špičku nejen v naší zemi, ale i v celé Evropě. Nejenže Ostravské vodárny a kanalizace už řadu let využívají smart technologie na odběrných místech, ale nyní už také zapojily umělou inteligenci, která pomáhá hledat poruchy ve vodovodní síti.</w:t>
      </w:r>
    </w:p>
    <w:p>
      <w:pPr/>
      <w:r>
        <w:rPr/>
        <w:t xml:space="preserve">Ostravské vodárny a kanalizace jsou už řadu let lídrem ve vodárenství v naší zemi. Ztráty vody byly loni jen 8,5 procenta, což je téměř o polovinu méně, než je průměr v Česku. V minulých letech byly už téměř všechny vodoměry osazené zařízením, které umožňuje dálkový odečet a to nyní umožnilo další inovaci: zapojení umělé inteligence.</w:t>
      </w:r>
    </w:p>
    <w:p>
      <w:pPr/>
      <w:r>
        <w:rPr>
          <w:b w:val="1"/>
          <w:bCs w:val="1"/>
        </w:rPr>
        <w:t xml:space="preserve">Marcel Ulrich, technický ředitel OVAK:</w:t>
      </w:r>
      <w:r>
        <w:rPr/>
        <w:t xml:space="preserve"> "Na základě nočních průtoků a výkyvů jsme schopni predikovat, nebo respektive detekovat problémová místa. Chci jen říct, že umělá inteligence nám v tom pomáhá, ale nerozhoduje."</w:t>
      </w:r>
    </w:p>
    <w:p>
      <w:pPr/>
      <w:r>
        <w:rPr/>
        <w:t xml:space="preserve">Vodárny ale pracují s čísly už od roku 1998 a do konce letošního roku budou mít až miliardu dat. Není v lidských silách s takovým kvantem materiálu pracovat tradičním způsobem. Umělá inteligence si s tím snadno poradí.</w:t>
      </w:r>
    </w:p>
    <w:p>
      <w:pPr/>
      <w:r>
        <w:rPr>
          <w:b w:val="1"/>
          <w:bCs w:val="1"/>
        </w:rPr>
        <w:t xml:space="preserve">Aleš Boháč (Starostové pro Ostravu), náměstek primátora Ostravy:</w:t>
      </w:r>
      <w:r>
        <w:rPr/>
        <w:t xml:space="preserve"> "Nemusíme zbytečně platit za vodu, která vlastně je bazální a která se ztrácí z těch vodoměrů. A občané opravdu platí jen to, co spotřebují."</w:t>
      </w:r>
    </w:p>
    <w:p>
      <w:pPr/>
      <w:r>
        <w:rPr/>
        <w:t xml:space="preserve">Hlavním přínosem modernizace je propojení analytiky a provozní praxe, takže úniky vody nebo jiné poruchy se dají mnohem rychleji vyhledat.</w:t>
      </w:r>
    </w:p>
    <w:p>
      <w:pPr/>
      <w:r>
        <w:rPr>
          <w:b w:val="1"/>
          <w:bCs w:val="1"/>
        </w:rPr>
        <w:t xml:space="preserve">Marcel Ulrich, technický ředitel OVAK:</w:t>
      </w:r>
      <w:r>
        <w:rPr>
          <w:b w:val="1"/>
          <w:bCs w:val="1"/>
        </w:rPr>
        <w:t xml:space="preserve">:</w:t>
      </w:r>
      <w:r>
        <w:rPr/>
        <w:t xml:space="preserve"> "To nám pomáhá rychleji reagovat a samozřejmě rychleji tu závadu odstranit a tím snížit i ztráty."</w:t>
      </w:r>
    </w:p>
    <w:p>
      <w:pPr/>
      <w:r>
        <w:rPr/>
        <w:t xml:space="preserve">Důležité je, že umělá inteligence zde funguje jako chytřejší dispečer, ne jako náhrada lidského rozhodování. Data z počítače pak musí samozřejmě ověřit člověk přímo na místě. </w:t>
      </w:r>
    </w:p>
    <w:p>
      <w:pPr/>
      <w:r>
        <w:rPr/>
        <w:t xml:space="preserve">--- </w:t>
      </w:r>
    </w:p>
    <w:p>
      <w:pPr/>
      <w:r>
        <w:rPr/>
        <w:t xml:space="preserve">SILNICE I/45 UŽ SE NAPOJILA NA NOVOSTAVBU</w:t>
      </w:r>
    </w:p>
    <w:p>
      <w:pPr/>
      <w:r>
        <w:rPr/>
        <w:t xml:space="preserve">ŘSD zveřejnilo nové video ze stavby obchvatu Bruntálu. Záběry po měsíci ukazují výrazný posun prací hlavně na příjezdu od Šternberka. Silnice I/45 se už napojila na část novostavby a vznikla tam nová úrovňová křižovatka Bruntál-jih.</w:t>
      </w:r>
    </w:p>
    <w:p>
      <w:pPr/>
      <w:r>
        <w:rPr/>
        <w:t xml:space="preserve">PROMĚNA PŘÍRODY V RADVANICÍCH A BARTOVICÍCH</w:t>
      </w:r>
    </w:p>
    <w:p>
      <w:pPr/>
      <w:r>
        <w:rPr/>
        <w:t xml:space="preserve">V ostravských Radvanicích a Bartovicích se brzy promění několik veřejných prostranství. Městský obvod připravuje nový park, revitalizaci rybníka Volný i další přírodě blízké úpravy. Projekty mají podpořit zadržování vody v krajině, biodiverzitu a nabídnout obyvatelům příjemné místo pro odpočinek.</w:t>
      </w:r>
    </w:p>
    <w:p>
      <w:pPr/>
      <w:r>
        <w:rPr/>
        <w:t xml:space="preserve">---</w:t>
      </w:r>
    </w:p>
    <w:p>
      <w:pPr>
        <w:pStyle w:val="Heading1"/>
      </w:pPr>
      <w:r>
        <w:rPr>
          <w:sz w:val="36"/>
          <w:szCs w:val="36"/>
        </w:rPr>
        <w:t xml:space="preserve">80 let ZUŠ Bruntál</w:t>
      </w:r>
    </w:p>
    <w:p>
      <w:pPr/>
      <w:r>
        <w:rPr>
          <w:b w:val="1"/>
          <w:bCs w:val="1"/>
        </w:rPr>
        <w:t xml:space="preserve">Hned několik základních škol v Bruntále slaví letos svá kulatá výročí. Základní umělecká škola (ZUŠ) v Bruntále byla založena již před 80 lety. Má přes 600 žáků a pobočky v Horním Benešově, Dvorcích a Vrbně pod Pradědem.</w:t>
      </w:r>
    </w:p>
    <w:p>
      <w:pPr/>
      <w:r>
        <w:rPr/>
        <w:t xml:space="preserve">  Významné výročí založení škola  oslavila slavnostní akcí.</w:t>
      </w:r>
    </w:p>
    <w:p>
      <w:pPr/>
      <w:r>
        <w:rPr>
          <w:b w:val="1"/>
          <w:bCs w:val="1"/>
        </w:rPr>
        <w:t xml:space="preserve">Václav  Kramář, ředitel ZUŠ: </w:t>
      </w:r>
      <w:r>
        <w:rPr/>
        <w:t xml:space="preserve">„My jsme si připravili takový  komponovaný program, kde vystoupí pedagogové i žáci naší  školy. Hudební obor, literárně dramatický obor a celý tento  program je pak doplněný o výstavu z děl našich žáků oboru  výtvarného. Diváci uvidí přehlídku ze všech těchto tří  oborů."</w:t>
      </w:r>
    </w:p>
    <w:p>
      <w:pPr/>
      <w:r>
        <w:rPr/>
        <w:t xml:space="preserve">Žáci,  absolventi i pedagogové školy představili návštěvníkům  pestrou přehlídku uměleckých aktivit. Soubor dětí z přípravné  hudební výchovy, houslový soubor, hraní na příčnou flétnu,  klarinet, klavír sólový zpěv dívčí i chlapecký. Diváci  si mohli prohlédnout archivní materiály a fotografie školy a  viděli také překvapení – nastudování malé opery v podání  žáků ZUŠ.   </w:t>
      </w:r>
    </w:p>
    <w:p>
      <w:pPr/>
      <w:r>
        <w:rPr>
          <w:b w:val="1"/>
          <w:bCs w:val="1"/>
        </w:rPr>
        <w:t xml:space="preserve">Václav  Kramář, ředitel ZUŠ: </w:t>
      </w:r>
      <w:r>
        <w:rPr/>
        <w:t xml:space="preserve">„Součástí představení je i  nastudování miniopery z dílny pánů Svěráka a Uhlíře O  dvanácti měsíčkách, kdy vlastně instrumentální stránku  zajišťují pedagogové školy, zpívá pěvecký sbor Sluníčko a  herecky toto představení ztvární žáci našeho literárně  dramatického oboru.“</w:t>
      </w:r>
    </w:p>
    <w:p>
      <w:pPr/>
      <w:r>
        <w:rPr>
          <w:b w:val="1"/>
          <w:bCs w:val="1"/>
        </w:rPr>
        <w:t xml:space="preserve">Anna  Sedláková, učitelka LDO: </w:t>
      </w:r>
      <w:r>
        <w:rPr/>
        <w:t xml:space="preserve">„Hrajeme operku O dvanácti měsíčkách  s tím, že LD obor hraje, dramatický sbor Sluníčko pod vedením  Alžběty Černíkové zpívá celou tu operku a učitelé ze ZUŠky  u nás doprovázejí. Dokonce i výtvarný obor k tomu dodělal i  kulisy, které jsou promítány za celou operkou. Herců má 6-7, ve  sboru je tak 20 dětí, možná víc, skládá se z různých  nástrojů, kytara, flétny, klavír, perkuse. Muziku složil Zdeněk  Svěrák a Jaroslav Uhlíř, my jsme to převzali a jdeme podle toho  jejich sepsání.“</w:t>
      </w:r>
    </w:p>
    <w:p>
      <w:pPr/>
      <w:r>
        <w:rPr>
          <w:b w:val="1"/>
          <w:bCs w:val="1"/>
        </w:rPr>
        <w:t xml:space="preserve">Alžběta  Černíková, učitelka zpěvu: </w:t>
      </w:r>
      <w:r>
        <w:rPr/>
        <w:t xml:space="preserve">„Operka o dvanácti měsíčkách  se nacvičovala přibližně půl roku a hlavní role, je tam postava  macechy, Holeny, postava sedláka a postava Marušky. Děti to  zvládají velmi dobře a už se moc těšíme.“</w:t>
      </w:r>
    </w:p>
    <w:p>
      <w:pPr/>
      <w:r>
        <w:rPr/>
        <w:t xml:space="preserve">Celý  program doplnila také vernisáž tvorby žáků výtvarného oboru,  malby a keramika ve vestibulu divadla.   </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hlavni-vydani-11-05-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2026-05-30T18:22:45+02:00</dcterms:created>
  <dcterms:modified xsi:type="dcterms:W3CDTF">2026-05-30T18:22:45+02:00</dcterms:modified>
</cp:coreProperties>
</file>

<file path=docProps/custom.xml><?xml version="1.0" encoding="utf-8"?>
<Properties xmlns="http://schemas.openxmlformats.org/officeDocument/2006/custom-properties" xmlns:vt="http://schemas.openxmlformats.org/officeDocument/2006/docPropsVTypes"/>
</file>