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w:t>
      </w:r>
    </w:p>
    <w:p>
      <w:pPr>
        <w:pStyle w:val="Heading1"/>
      </w:pPr>
      <w:r>
        <w:rPr>
          <w:sz w:val="36"/>
          <w:szCs w:val="36"/>
        </w:rPr>
        <w:t xml:space="preserve">Bratři varhaníci z Frýdku-Místku uspěli na soutěži v Brně</w:t>
      </w:r>
    </w:p>
    <w:p>
      <w:pPr/>
      <w:r>
        <w:rPr>
          <w:b w:val="1"/>
          <w:bCs w:val="1"/>
        </w:rPr>
        <w:t xml:space="preserve">Bratry Štěpána a Dominika Pončovy, dva úspěšné mladé varhaníky z Frýdku-Místku, přijal na radnici náměstek primátora Tomáš Pyško, aby jim poděkoval za skvělou reprezentaci města. Oba totiž zazářili v Ústředním kole soutěže Základních uměleckých škol České republiky ve hře na varhany.</w:t>
      </w:r>
    </w:p>
    <w:p>
      <w:pPr/>
      <w:r>
        <w:rPr/>
        <w:t xml:space="preserve">Hudební klání se uskutečnilo ve dnech 24. a 25. dubna 2026 v Brně a zúčastnilo se ho 29 nadějných finalistů z celé České republiky, kteří do ústředního kola postoupili ze základních kol. A talentovaní bratři Pončovi zde předvedli úžasný výkon. Mladší Dominik se umístil na 1. místě v kategorii varhaníků do 12 let, Štěpán Ponča získal 2. místo v kategorii varhaníků 13 až 16 let.</w:t>
      </w:r>
    </w:p>
    <w:p>
      <w:pPr/>
      <w:r>
        <w:rPr>
          <w:b w:val="1"/>
          <w:bCs w:val="1"/>
        </w:rPr>
        <w:t xml:space="preserve">Štěpán Ponča, 2. místo v soutěži varhaníků:</w:t>
      </w:r>
      <w:r>
        <w:rPr/>
        <w:t xml:space="preserve">"Podmínkou bylo, že tam musí být jedna skladba z období baroka a jedna právě po roce 1800. A to jsem splnil."</w:t>
      </w:r>
    </w:p>
    <w:p>
      <w:pPr/>
      <w:r>
        <w:rPr>
          <w:b w:val="1"/>
          <w:bCs w:val="1"/>
        </w:rPr>
        <w:t xml:space="preserve">Dominik Ponča, vítěz soutěže varhaníků:</w:t>
      </w:r>
      <w:r>
        <w:rPr/>
        <w:t xml:space="preserve"> "Chodíme na ZUŠ v Brušperku, máme učitele pana Jana Strakoše."</w:t>
      </w:r>
    </w:p>
    <w:p>
      <w:pPr/>
      <w:r>
        <w:rPr/>
        <w:t xml:space="preserve">Proč je fajn hrát na varhany?</w:t>
      </w:r>
    </w:p>
    <w:p>
      <w:pPr/>
      <w:r>
        <w:rPr>
          <w:b w:val="1"/>
          <w:bCs w:val="1"/>
        </w:rPr>
        <w:t xml:space="preserve">Dominik Ponča, vítěz soutěže varhaníků:</w:t>
      </w:r>
      <w:r>
        <w:rPr>
          <w:b w:val="1"/>
          <w:bCs w:val="1"/>
        </w:rPr>
        <w:t xml:space="preserve"> :</w:t>
      </w:r>
      <w:r>
        <w:rPr/>
        <w:t xml:space="preserve"> "Tak mě to baví a věřím, že i Štěpána to baví. Já jsem i předtím hrál na klavír. Teď mám 5 let, co hraju na klavír a dva na varhany. No, prostě mě to baví."</w:t>
      </w:r>
    </w:p>
    <w:p>
      <w:pPr/>
      <w:r>
        <w:rPr/>
        <w:t xml:space="preserve">Úspěch je o to větší, že na soutěž přijeli zástupci základních uměleckých škol napříč celou republikou.</w:t>
      </w:r>
    </w:p>
    <w:p>
      <w:pPr/>
      <w:r>
        <w:rPr>
          <w:b w:val="1"/>
          <w:bCs w:val="1"/>
        </w:rPr>
        <w:t xml:space="preserve">Viktor Ponča, otec:</w:t>
      </w:r>
      <w:r>
        <w:rPr/>
        <w:t xml:space="preserve"> "Za mě si myslím, že jde o ten výkon v tom smyslu, že dokážou tu muziku, kterou nacvičili, předvést před porotou, před kterou se i dospělí bojí, a dokážou to nějak uhrát do konce. To je ten hlavní  přínos pro ně, bych řekl."</w:t>
      </w:r>
    </w:p>
    <w:p>
      <w:pPr/>
      <w:r>
        <w:rPr/>
        <w:t xml:space="preserve">Je to věc, kterou se dá do budoucna živit?</w:t>
      </w:r>
    </w:p>
    <w:p>
      <w:pPr/>
      <w:r>
        <w:rPr>
          <w:b w:val="1"/>
          <w:bCs w:val="1"/>
        </w:rPr>
        <w:t xml:space="preserve">Viktor Ponča, otec:</w:t>
      </w:r>
      <w:r>
        <w:rPr/>
        <w:t xml:space="preserve"> "Já si myslím, že u nás se koncertními varhany živit nedá, protože i v těch církevních kruzích těch placených varhanních míst je opravdu jako šafránu. Navíc vznikaly i různé církevní konzervatoře. A ta placená místa úplně nevznikají."</w:t>
      </w:r>
    </w:p>
    <w:p>
      <w:pPr/>
      <w:r>
        <w:rPr/>
        <w:t xml:space="preserve">Náměstek primátora Tomáš Pyško tento úspěch ocenil pozváním obou mladých varhaníků na radnici.</w:t>
      </w:r>
    </w:p>
    <w:p>
      <w:pPr/>
      <w:r>
        <w:rPr>
          <w:b w:val="1"/>
          <w:bCs w:val="1"/>
        </w:rPr>
        <w:t xml:space="preserve">Tomáš Pyško (Naše Město F-M), náměstek primátora Frýdku-Místku:</w:t>
      </w:r>
      <w:r>
        <w:rPr/>
        <w:t xml:space="preserve"> "Je to fenomenální úspěch, protože kluci v jejich věku, šesťák a deváťák, kteří jsou občany města, byť chodí do ZUŠ do Brušperku. Ale je to úspěch, který je podle mě zatím ještě úplně nedoceněný, protože umístit se v první a ve druhé ceně v celostátní soutěži je opravdu fantastické. V nástroji, který je tak neskutečně těžký. Ti kluci mají opravdu můj hluboký respekt."</w:t>
      </w:r>
    </w:p>
    <w:p>
      <w:pPr/>
      <w:r>
        <w:rPr/>
        <w:t xml:space="preserve">Oba varhaníci baví i další aktivity - plavání, kolo a lyže. Nejvíce se kromě hudby ovšem věnují společenskému tanci.</w:t>
      </w:r>
    </w:p>
    <w:p>
      <w:pPr/>
      <w:r>
        <w:rPr/>
        <w:t xml:space="preserve">---</w:t>
      </w:r>
    </w:p>
    <w:p>
      <w:pPr>
        <w:pStyle w:val="Heading1"/>
      </w:pPr>
      <w:r>
        <w:rPr>
          <w:sz w:val="36"/>
          <w:szCs w:val="36"/>
        </w:rPr>
        <w:t xml:space="preserve">Frýdek-Místek zve na Den rodiny v Sadech Bedřicha Smetany</w:t>
      </w:r>
    </w:p>
    <w:p>
      <w:pPr/>
      <w:r>
        <w:rPr>
          <w:b w:val="1"/>
          <w:bCs w:val="1"/>
        </w:rPr>
        <w:t xml:space="preserve">V pátek 22. května se v Sadech Bedřicha Smetany uskuteční akce Den rodiny – Společně k druhým. Pořádá ji statutární město Frýdek-Místek pod záštitou náměstka primátora Marcela Sikory.</w:t>
      </w:r>
    </w:p>
    <w:p>
      <w:pPr/>
      <w:r>
        <w:rPr/>
        <w:t xml:space="preserve">Cílem akce bude přiblížit veřejnosti možnosti sociální podpory pro rodiny, seniory i osoby se zdravotním postižením a současně nabídnout pestrý program pro všechny generace.</w:t>
      </w:r>
    </w:p>
    <w:p>
      <w:pPr/>
      <w:r>
        <w:rPr>
          <w:b w:val="1"/>
          <w:bCs w:val="1"/>
        </w:rPr>
        <w:t xml:space="preserve">Marcel Sikora (KDU-ČSL/SPOLU), náměstek primátora Frýdku-Místku:</w:t>
      </w:r>
      <w:r>
        <w:rPr/>
        <w:t xml:space="preserve"> "Jedná se o druhý ročník této akce, kterou jsme poprvé udělali pro rodiny v minulém roce. Je to akce, která má rozšířit povědomí o rodinné politice, kterou ve Frýdku-Místku v této době se snažíme opravdu dostat do povědomí občanů. A na této akci se prezentují veškeré sociální služby, které působí na území města v takové hravé formě, protože na každém stánku jsou připraveny soutěže pro děti, takže rodiče, popřípadě prarodiče se dozví něco o sociální službě a děti si mezitím můžou soutěžit. Sbírají úkoly a na konci potom dostanou nějaké vyhodnocení a nějaké dárky."</w:t>
      </w:r>
    </w:p>
    <w:p>
      <w:pPr/>
      <w:r>
        <w:rPr/>
        <w:t xml:space="preserve">Co je tou hlavní motivací, že tuto akci pořádáte?</w:t>
      </w:r>
    </w:p>
    <w:p>
      <w:pPr/>
      <w:r>
        <w:rPr>
          <w:b w:val="1"/>
          <w:bCs w:val="1"/>
        </w:rPr>
        <w:t xml:space="preserve">Marcel Sikora (KDU-ČSL/SPOLU), náměstek primátora Frýdku-Místku:</w:t>
      </w:r>
      <w:r>
        <w:rPr/>
        <w:t xml:space="preserve"> "Tou hlavní motivací je opravdu představit lidem sociální služby na území Frýdku-Místku, aby věděli, které služby tady máme, popřípadě pokud by je někdy do budoucna potřebovali, tak aby věděli, na jakou službu se obrátit."</w:t>
      </w:r>
    </w:p>
    <w:p>
      <w:pPr/>
      <w:r>
        <w:rPr/>
        <w:t xml:space="preserve">Vstup je zdarma, předpokládám. Jaká byla loni účast? Jakou očekáváte letos?</w:t>
      </w:r>
    </w:p>
    <w:p>
      <w:pPr/>
      <w:r>
        <w:rPr>
          <w:b w:val="1"/>
          <w:bCs w:val="1"/>
        </w:rPr>
        <w:t xml:space="preserve">Marcel Sikora (KDU-ČSL/SPOLU), náměstek primátora Frýdku-Místku:</w:t>
      </w:r>
      <w:r>
        <w:rPr/>
        <w:t xml:space="preserve"> "Vstup je zdarma. Jedná se o areál parku Bedřicha Smetany v Místku. Na to, že loni byl první ročník, tak účast byla velmi vysoká a věřím, že i letos přijde spousta lidí. V loňském roce se účastnily opravdu celé generace rodin - přišli prarodiče, děti přišly i maminky s dětmi, takže bylo to opravdu fajn, protože i děti, kromě plnění úkolů, tak tam mají k dispozici malování na obličej, bude tam tentokrát i mobilní planetárium a další aktivity, které opravdu děti zabaví. Je tam i doprovodný kulturní program a na této akci také oceníme pěstouny, kteří působí na území města."</w:t>
      </w:r>
    </w:p>
    <w:p>
      <w:pPr/>
      <w:r>
        <w:rPr/>
        <w:t xml:space="preserve">Den rodiny se koná v pátek 22. května od 14:00 do 18:00 hodin v sadech Bedřicha Smetany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05-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2026-05-20T20:43:35+02:00</dcterms:created>
  <dcterms:modified xsi:type="dcterms:W3CDTF">2026-05-20T20:43:35+02:00</dcterms:modified>
</cp:coreProperties>
</file>

<file path=docProps/custom.xml><?xml version="1.0" encoding="utf-8"?>
<Properties xmlns="http://schemas.openxmlformats.org/officeDocument/2006/custom-properties" xmlns:vt="http://schemas.openxmlformats.org/officeDocument/2006/docPropsVTypes"/>
</file>