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Corrency se v Porubě vrací s větším objemem peněz</w:t>
      </w:r>
    </w:p>
    <w:p>
      <w:pPr/>
      <w:r>
        <w:rPr>
          <w:b w:val="1"/>
          <w:bCs w:val="1"/>
        </w:rPr>
        <w:t xml:space="preserve">Do Ostravy-Poruby se po roční pauze vrací projekt Corrency. Rodiče dětí do 15 let si tak budou moci opět požádat o příspěvek na školní potřeby nebo volnočasové aktivity.</w:t>
      </w:r>
    </w:p>
    <w:p>
      <w:pPr/>
      <w:r>
        <w:rPr/>
        <w:t xml:space="preserve"> Děti do 15 let s trvalým pobytem v obvodu mohou prostřednictvím rodičů nebo zákonných zástupců v rámci projektu Corrency získat tisícikorunový příspěvek na zboží ve vybraných kamenných prodejnách v Porubě a také na kroužky.</w:t>
      </w:r>
    </w:p>
    <w:p>
      <w:pPr/>
      <w:r>
        <w:rPr>
          <w:b w:val="1"/>
          <w:bCs w:val="1"/>
        </w:rPr>
        <w:t xml:space="preserve">Lucie Baránková Vilamová (ANO), starostka Ostravy-Poruby:</w:t>
      </w:r>
      <w:r>
        <w:rPr/>
        <w:t xml:space="preserve"> "Konkrétně je Corrency zaměřeno na rodiny s dětmi v době začátku školního roku, kdy na ně dopadá největší množství nákladů. Chceme, aby to bylo na kamenné prodejny, abychom podpořili i místní obchodníky a tím, že rodič k té tisícovce musí přidat svoji tisícovku, tak se do té ekonomiky dostane ještě dvojnásobný počet financí."</w:t>
      </w:r>
    </w:p>
    <w:p>
      <w:pPr/>
      <w:r>
        <w:rPr>
          <w:b w:val="1"/>
          <w:bCs w:val="1"/>
        </w:rPr>
        <w:t xml:space="preserve">Zuzana Čerkovská, pedagog volného času, SVČ Korunka</w:t>
      </w:r>
      <w:r>
        <w:rPr>
          <w:b w:val="1"/>
          <w:bCs w:val="1"/>
        </w:rPr>
        <w:t xml:space="preserve">:</w:t>
      </w:r>
      <w:r>
        <w:rPr/>
        <w:t xml:space="preserve"> "Mohou uplatnit Corrency na naše kroužky. Jsou tam přírodovědné, sportovní, výtvarné, taneční. Dostanou unikátní kód a o tu určitou částku se to poníží."</w:t>
      </w:r>
    </w:p>
    <w:p>
      <w:pPr/>
      <w:r>
        <w:rPr>
          <w:b w:val="1"/>
          <w:bCs w:val="1"/>
        </w:rPr>
        <w:t xml:space="preserve">obyvatelé Ostravy-Poruby:</w:t>
      </w:r>
      <w:r>
        <w:rPr/>
        <w:t xml:space="preserve"> "Každá koruna se hodí, navíc na kroužky, aspoň jich můžeme využít víc."</w:t>
      </w:r>
    </w:p>
    <w:p>
      <w:pPr/>
      <w:r>
        <w:rPr/>
        <w:t xml:space="preserve">"Jsem strašně rád, že je to zpátky a půjdeme do toho taky."</w:t>
      </w:r>
    </w:p>
    <w:p>
      <w:pPr/>
      <w:r>
        <w:rPr/>
        <w:t xml:space="preserve">Online registrace do projektu Corrency bude spuštěna na webu poruba.corrency.cz. Nejprve se mohou od 15. července registrovat obchodníci. Rodiče a zákonní zástupci mohou děti do 15 let do systému hlásit od 1. srpna.</w:t>
      </w:r>
    </w:p>
    <w:p>
      <w:pPr/>
      <w:r>
        <w:rPr>
          <w:b w:val="1"/>
          <w:bCs w:val="1"/>
        </w:rPr>
        <w:t xml:space="preserve">Lucie Baránková Vilamová (ANO), starostka Ostravy-Poruby:</w:t>
      </w:r>
      <w:r>
        <w:rPr/>
        <w:t xml:space="preserve"> "My jsme slyšeli spoustu zpětných vazeb, že by bylo fajn to znovu zopakovat, takže jsme si řekli, že to teda uděláme znovu. A rozdíl je v tom, že jsme ještě přidali o půl milionu víc."</w:t>
      </w:r>
    </w:p>
    <w:p>
      <w:pPr/>
      <w:r>
        <w:rPr/>
        <w:t xml:space="preserve">Celkově tak letos Poruba v projektu Corrency rozdělí 4 miliony korun. Registrace i platnost correntů bude ukončena k 31. říjnu. </w:t>
      </w:r>
    </w:p>
    <w:p>
      <w:pPr/>
      <w:r>
        <w:rPr/>
        <w:t xml:space="preserve">---</w:t>
      </w:r>
    </w:p>
    <w:p>
      <w:pPr>
        <w:pStyle w:val="Heading1"/>
      </w:pPr>
      <w:r>
        <w:rPr>
          <w:sz w:val="36"/>
          <w:szCs w:val="36"/>
        </w:rPr>
        <w:t xml:space="preserve">Hasiči ve Frýdku-Místku kontrolovali průjezdnost města</w:t>
      </w:r>
    </w:p>
    <w:p>
      <w:pPr/>
      <w:r>
        <w:rPr>
          <w:b w:val="1"/>
          <w:bCs w:val="1"/>
        </w:rPr>
        <w:t xml:space="preserve">Dobrovolní i profesionální hasiči v doprovodu Městské policie kontrolovali ve Frýdku-Místku průjezdnost ulic. Opět se ukázalo, že někteří řidiči parkují na nepovolených místech a brání integrovaným složkám v případném zásahu.</w:t>
      </w:r>
    </w:p>
    <w:p>
      <w:pPr/>
      <w:r>
        <w:rPr/>
        <w:t xml:space="preserve">Znáte to. Spěcháte domů, potřebujete rychle zaparkovat, ale nemůžete najít poblíž svého domova parkovací místo. Tak auto zaparkujete tak, aby jiné projelo, a doufáte, že to nebude za pokutu. Ale nejspíše při tom zapomenete na to, že vaším sídlištěm může potřebovat projet například velký hasičský vůz. Hasiči z Frýdku-Místku se proto rozhodli takové řidiče při kontrole upozornit, že jejich špatně zaparkované auto může někoho třeba stát život.</w:t>
      </w:r>
    </w:p>
    <w:p>
      <w:pPr/>
      <w:r>
        <w:rPr>
          <w:b w:val="1"/>
          <w:bCs w:val="1"/>
        </w:rPr>
        <w:t xml:space="preserve">Lukáš Kmec (ANO), náměstek primátora F-M:</w:t>
      </w:r>
      <w:r>
        <w:rPr/>
        <w:t xml:space="preserve"> "My každoročně v tento den zkoušíme průjezdnost města vozidly integrovaného záchranného systému a podílí se na tom jak Městská policie Frýdek-Místek, tak i jednotky dobrovolných hasičů a Hasičský záchranný sbor Moravskoslezského kraje."</w:t>
      </w:r>
    </w:p>
    <w:p>
      <w:pPr/>
      <w:r>
        <w:rPr/>
        <w:t xml:space="preserve">Jak častý je to problém, ta průjezdnost?</w:t>
      </w:r>
    </w:p>
    <w:p>
      <w:pPr/>
      <w:r>
        <w:rPr>
          <w:b w:val="1"/>
          <w:bCs w:val="1"/>
        </w:rPr>
        <w:t xml:space="preserve">Lukáš Kmec (ANO), náměstek primátora F-M:</w:t>
      </w:r>
      <w:r>
        <w:rPr/>
        <w:t xml:space="preserve"> "Téměř každodenní. Záleží samozřejmě, kde je vznik mimořádné události, ale zejména sídliště jsou na toto kritická, kdy opravdu lidé nemají kde parkovat a často zaparkují tak, že naše těžká technika nemůže projet."</w:t>
      </w:r>
    </w:p>
    <w:p>
      <w:pPr/>
      <w:r>
        <w:rPr/>
        <w:t xml:space="preserve">Jaké je řešení?</w:t>
      </w:r>
    </w:p>
    <w:p>
      <w:pPr/>
      <w:r>
        <w:rPr>
          <w:b w:val="1"/>
          <w:bCs w:val="1"/>
        </w:rPr>
        <w:t xml:space="preserve">Lukáš Kmec (ANO), náměstek primátora F-M:</w:t>
      </w:r>
      <w:r>
        <w:rPr/>
        <w:t xml:space="preserve"> "To řešení je prostě přijet z jiné strany nebo nějakým způsobem se dostat i přes zeleň, přes chodník, nebo tak, jak to půjde."</w:t>
      </w:r>
    </w:p>
    <w:p>
      <w:pPr/>
      <w:r>
        <w:rPr/>
        <w:t xml:space="preserve">Co by si měli řidiči uvědomit při parkování?</w:t>
      </w:r>
    </w:p>
    <w:p>
      <w:pPr/>
      <w:r>
        <w:rPr>
          <w:b w:val="1"/>
          <w:bCs w:val="1"/>
        </w:rPr>
        <w:t xml:space="preserve">Lukáš Kmec (ANO), náměstek primátora F-M:</w:t>
      </w:r>
      <w:r>
        <w:rPr/>
        <w:t xml:space="preserve"> "Řidiči by si měli uvědomit, že zákazové značky nebo žluté čáry jsou tam z nějakého důvodu, že ta těžká technika je opravdu velká a je problém s ní kdekoliv na tom sídlišti projet."</w:t>
      </w:r>
    </w:p>
    <w:p>
      <w:pPr/>
      <w:r>
        <w:rPr/>
        <w:t xml:space="preserve">Dnes je to tedy preventivní akce, takže pokuty nebudou.</w:t>
      </w:r>
    </w:p>
    <w:p>
      <w:pPr/>
      <w:r>
        <w:rPr>
          <w:b w:val="1"/>
          <w:bCs w:val="1"/>
        </w:rPr>
        <w:t xml:space="preserve">Lukáš Kmec (ANO), náměstek primátora F-M:</w:t>
      </w:r>
      <w:r>
        <w:rPr/>
        <w:t xml:space="preserve"> "Dnes pokuty nebudou. Domluvili jsme se, že tato akce je preventivní. To znamená, ten, kdo parkuje špatně nebo kde se nebudeme moct dostat, tak určitě dostane nějaký informativní leták. O tom, že těžká technika tímto místem nemůže projet."</w:t>
      </w:r>
    </w:p>
    <w:p>
      <w:pPr/>
      <w:r>
        <w:rPr/>
        <w:t xml:space="preserve">Zejména pro hasiče může být taková situace opravdu neřešitelná a případný požár může mít proto mnohem větší následky.</w:t>
      </w:r>
    </w:p>
    <w:p>
      <w:pPr/>
      <w:r>
        <w:rPr>
          <w:b w:val="1"/>
          <w:bCs w:val="1"/>
        </w:rPr>
        <w:t xml:space="preserve">Jiří Mechl, vedoucí jednotky Frýdek, SDH F-M:</w:t>
      </w:r>
      <w:r>
        <w:rPr/>
        <w:t xml:space="preserve"> "Průjezdnost městem je taková, že technika, jak vidíte, která je za mnou, je adekvátně velká a tím pádem potřebujeme dostatek, místa minimálně ty 3 metry, aby byly rozestupy vozidel, abychom se dostali k místu požáru nebo k události, kde je </w:t>
      </w:r>
      <w:r>
        <w:rPr>
          <w:i w:val="1"/>
          <w:iCs w:val="1"/>
        </w:rPr>
        <w:t xml:space="preserve">nás</w:t>
      </w:r>
      <w:r>
        <w:rPr/>
        <w:t xml:space="preserve"> třeba."</w:t>
      </w:r>
    </w:p>
    <w:p>
      <w:pPr/>
      <w:r>
        <w:rPr/>
        <w:t xml:space="preserve">Jaká by tedy měla platit zásada při parkování na těch sídlištích a na těch nejfrekventovanějších místech?</w:t>
      </w:r>
    </w:p>
    <w:p>
      <w:pPr/>
      <w:r>
        <w:rPr>
          <w:b w:val="1"/>
          <w:bCs w:val="1"/>
        </w:rPr>
        <w:t xml:space="preserve">Jiří Mechl, vedoucí jednotky Frýdek, SDH F-M</w:t>
      </w:r>
      <w:r>
        <w:rPr>
          <w:b w:val="1"/>
          <w:bCs w:val="1"/>
        </w:rPr>
        <w:t xml:space="preserve">:</w:t>
      </w:r>
      <w:r>
        <w:rPr/>
        <w:t xml:space="preserve"> "No určitě je to rozestup vozidel od sebe 3 metry a parkování v zatáčkách."</w:t>
      </w:r>
    </w:p>
    <w:p>
      <w:pPr/>
      <w:r>
        <w:rPr/>
        <w:t xml:space="preserve">Jaké máte kompetence? Když se to stane, přijedete na místo a nemůžete projet? Jaký je postup?</w:t>
      </w:r>
    </w:p>
    <w:p>
      <w:pPr/>
      <w:r>
        <w:rPr>
          <w:b w:val="1"/>
          <w:bCs w:val="1"/>
        </w:rPr>
        <w:t xml:space="preserve">Jiří Mechl, vedoucí jednotky Frýdek, SDH F-M</w:t>
      </w:r>
      <w:r>
        <w:rPr>
          <w:b w:val="1"/>
          <w:bCs w:val="1"/>
        </w:rPr>
        <w:t xml:space="preserve">:</w:t>
      </w:r>
      <w:r>
        <w:rPr/>
        <w:t xml:space="preserve"> "Postup je takový, že určitě když neprojedeme, tak neprojedeme. Nemůžeme to vozidlo nějak odtáhnout, nějak poničit. Je to potom už na policii, kdy si řidiče ztotožní a je nějak sankcionován ze strany policie."</w:t>
      </w:r>
    </w:p>
    <w:p>
      <w:pPr/>
      <w:r>
        <w:rPr/>
        <w:t xml:space="preserve">U kterého vozu vám to vadí nejvíce?</w:t>
      </w:r>
    </w:p>
    <w:p>
      <w:pPr/>
      <w:r>
        <w:rPr>
          <w:b w:val="1"/>
          <w:bCs w:val="1"/>
        </w:rPr>
        <w:t xml:space="preserve">Jiří Mechl, vedoucí jednotky Frýdek, SDH F-M</w:t>
      </w:r>
      <w:r>
        <w:rPr>
          <w:b w:val="1"/>
          <w:bCs w:val="1"/>
        </w:rPr>
        <w:t xml:space="preserve">:</w:t>
      </w:r>
      <w:r>
        <w:rPr/>
        <w:t xml:space="preserve"> "Je to určitě od Hasičského záchranného sboru automobilový žebřík, který aby se dostal na místo, tak potřebuje přijet co nejblíž k tomu výškovému domu, aby využil své parametry na maximum."</w:t>
      </w:r>
    </w:p>
    <w:p>
      <w:pPr/>
      <w:r>
        <w:rPr/>
        <w:t xml:space="preserve">A při letošní kontrole hasiči s policisty skutečně narazili na několik aut, kvůli kterým nemohli projet.</w:t>
      </w:r>
    </w:p>
    <w:p>
      <w:pPr/>
      <w:r>
        <w:rPr>
          <w:b w:val="1"/>
          <w:bCs w:val="1"/>
        </w:rPr>
        <w:t xml:space="preserve">Lukáš Kmec (ANO), náměstek primátora F-M:</w:t>
      </w:r>
      <w:r>
        <w:rPr/>
        <w:t xml:space="preserve"> "Jsme na sídlišti Slezská, konkrétně na ulici Novodvorské, kde můžete z praktické činnosti vidět, že máme tady sice vytyčenou požární plochu, ale ta technika se na ni vůbec nedostane. Právě kvůli tomu, že lidé parkují mimo označené parkoviště, tak ta technika nemá dostatečný nájezdový úhel. A v podstatě nejenom ta základní výjezdová technika, ale ani výšková technika se tam nedostane blíže k tomu domu tak, abychom mohli dělat bezpečnou evakuaci."</w:t>
      </w:r>
    </w:p>
    <w:p>
      <w:pPr/>
      <w:r>
        <w:rPr/>
        <w:t xml:space="preserve">Takže dáme letáček, co je na něm napsáno?</w:t>
      </w:r>
    </w:p>
    <w:p>
      <w:pPr/>
      <w:r>
        <w:rPr>
          <w:b w:val="1"/>
          <w:bCs w:val="1"/>
        </w:rPr>
        <w:t xml:space="preserve">Lukáš Kmec (ANO), náměstek primátora F-M:</w:t>
      </w:r>
      <w:r>
        <w:rPr/>
        <w:t xml:space="preserve"> "Na tom letáčku je napsáno, že se musí zachovávat nějaká průjezdnost. Jsou tam nějaké bezpečné zásady parkování a doporučení pro ty lidi, kteří tady bydlí."</w:t>
      </w:r>
    </w:p>
    <w:p>
      <w:pPr/>
      <w:r>
        <w:rPr/>
        <w:t xml:space="preserve">--- </w:t>
      </w:r>
    </w:p>
    <w:p>
      <w:pPr/>
      <w:r>
        <w:rPr/>
        <w:t xml:space="preserve">DALŠÍ ŽENA POSLALA PENÍZE PODVODNÍKŮM</w:t>
      </w:r>
    </w:p>
    <w:p>
      <w:pPr/>
      <w:r>
        <w:rPr/>
        <w:t xml:space="preserve">Zazvonil telefon a údajný bankéř řekl ženě z Frýdku-Místku, že jí někdo napadl účet. Další specialista ji pak přesvědčil, aby okamžitě převedla 230 tisíc korun na neznámý účet a tím peníze zachránila. Druhý den volala další údajná bankéřka, která ženu donutila vybrat 150 tisíc a vložit je do bitcoinmatu. Tam si jí všiml policista v civilu a stihl jí zachránil ještě 126 tisíc a vysvětlil jí, že se stala obětí podvodu. </w:t>
      </w:r>
    </w:p>
    <w:p>
      <w:pPr/>
      <w:r>
        <w:rPr/>
        <w:t xml:space="preserve">---</w:t>
      </w:r>
    </w:p>
    <w:p>
      <w:pPr>
        <w:pStyle w:val="Heading1"/>
      </w:pPr>
      <w:r>
        <w:rPr>
          <w:sz w:val="36"/>
          <w:szCs w:val="36"/>
        </w:rPr>
        <w:t xml:space="preserve">VŠB-TU Ostrava má prvního humanoidního robota</w:t>
      </w:r>
    </w:p>
    <w:p>
      <w:pPr/>
      <w:r>
        <w:rPr>
          <w:b w:val="1"/>
          <w:bCs w:val="1"/>
        </w:rPr>
        <w:t xml:space="preserve">Vysoká škola báňská-Technická univerzita Ostrava má nového člena akademické obce. Poprvé představila humanoidního robota, který bude sloužit nejen výuce, ale také vědě, výzkumu a spolupráci s průmyslem. Univerzita navíc připravuje nový studijní předmět zaměřený právě na humanoidní robotiku.</w:t>
      </w:r>
    </w:p>
    <w:p>
      <w:pPr/>
      <w:r>
        <w:rPr/>
        <w:t xml:space="preserve">VŠB-Technická univerzita Ostrava rozšiřuje své technologické zázemí o další moderní zařízení. Humanoidního robota.</w:t>
      </w:r>
    </w:p>
    <w:p>
      <w:pPr/>
      <w:r>
        <w:rPr>
          <w:b w:val="1"/>
          <w:bCs w:val="1"/>
        </w:rPr>
        <w:t xml:space="preserve">Igor Ivan, rektor VŠB-TU Ostrava: </w:t>
      </w:r>
      <w:r>
        <w:rPr/>
        <w:t xml:space="preserve">“Doplňuje veškerou tu infrastrukturu, kterou už na naší univerzitě máme, ať už to jsou menší či větší robotická ramena nebo autonomní vozíky, tady máme robotického psa vedle. Trend robotizace, automatizace výrobních procesů ve firmách je nezastavitelný a my na to musíme reagovat.” </w:t>
      </w:r>
    </w:p>
    <w:p>
      <w:pPr/>
      <w:r>
        <w:rPr/>
        <w:t xml:space="preserve">Nový robot nebude sloužit jen výuce. Zapojí se také do výzkumu a mezifakultní spolupráce. </w:t>
      </w:r>
    </w:p>
    <w:p>
      <w:pPr/>
      <w:r>
        <w:rPr>
          <w:b w:val="1"/>
          <w:bCs w:val="1"/>
        </w:rPr>
        <w:t xml:space="preserve">Radim Hercík, vedoucí laboratoře průmyslové robotiky: </w:t>
      </w:r>
      <w:r>
        <w:rPr/>
        <w:t xml:space="preserve">“Chceme provádět právě výzkum v oblasti rozšířeného vnímání toho robota, pokročilého řízení, kooperace robota a člověka.”</w:t>
      </w:r>
    </w:p>
    <w:p>
      <w:pPr/>
      <w:r>
        <w:rPr/>
        <w:t xml:space="preserve">Robot stál zhruba jeden a půl milionu a univerzita plánuje pořízení dalších minimálně pěti humanoidních strojů. Odborníci chtějí řešit také bezpečnost spolupráce člověka s robotem.</w:t>
      </w:r>
    </w:p>
    <w:p>
      <w:pPr/>
      <w:r>
        <w:rPr>
          <w:b w:val="1"/>
          <w:bCs w:val="1"/>
        </w:rPr>
        <w:t xml:space="preserve">Aleš Bernatík</w:t>
      </w:r>
      <w:r>
        <w:rPr/>
        <w:t xml:space="preserve">, </w:t>
      </w:r>
      <w:r>
        <w:rPr>
          <w:b w:val="1"/>
          <w:bCs w:val="1"/>
        </w:rPr>
        <w:t xml:space="preserve">děkan fakulty bezpečnostního inženýrství VŠB-TU Ostrava: </w:t>
      </w:r>
      <w:r>
        <w:rPr/>
        <w:t xml:space="preserve">“Celá myšlenka je o to posunout koncept průmyslu 5.0, která je založená na spolupráci člověka s robotem. Ale zároveň můžou vznikat nějaké nové rizika, které se budeme snažit předvídat a připravit se na ně.”</w:t>
      </w:r>
    </w:p>
    <w:p>
      <w:pPr/>
      <w:r>
        <w:rPr>
          <w:b w:val="1"/>
          <w:bCs w:val="1"/>
        </w:rPr>
        <w:t xml:space="preserve">Adam Batrla, student VŠB-TU Ostrava:  </w:t>
      </w:r>
      <w:r>
        <w:rPr/>
        <w:t xml:space="preserve">“Dá se ovládat mnoha různými způsoby. Jeden ze způsobů je tady tento ovladač, který držím v rukou. Má také aplikaci pro mobil a tablet. A také má samozřejmě programovatelné rozhraní, interface. Robot sám vyrovnává jakékoliv výchylky, které by mohly přijít, když ho takhle vezmu a budu s ním cloumat, tak když ho pustím, tak vidíte, ten robot nespadne.” </w:t>
      </w:r>
    </w:p>
    <w:p>
      <w:pPr/>
      <w:r>
        <w:rPr/>
        <w:t xml:space="preserve">Díky speciálním motorizovaným rukám bude v budoucnu umět také uchopovat předměty nebo vykonávat jednoduché pracovní úkony. Univerzita navíc chystá mezi studenty anketu o jméno nového humanoidního kolegy. </w:t>
      </w:r>
    </w:p>
    <w:p>
      <w:pPr/>
      <w:r>
        <w:rPr/>
        <w:t xml:space="preserve">---</w:t>
      </w:r>
    </w:p>
    <w:p>
      <w:pPr>
        <w:pStyle w:val="Heading1"/>
      </w:pPr>
      <w:r>
        <w:rPr>
          <w:sz w:val="36"/>
          <w:szCs w:val="36"/>
        </w:rPr>
        <w:t xml:space="preserve">Lázně v Karviné zahájily sezónu v novém formátu</w:t>
      </w:r>
    </w:p>
    <w:p>
      <w:pPr/>
      <w:r>
        <w:rPr>
          <w:b w:val="1"/>
          <w:bCs w:val="1"/>
        </w:rPr>
        <w:t xml:space="preserve">Lázně Darkov v Karviné opět slavnostně zahájily letošní sezónu tradičním otevíráním pramenů. Akce ovšem přinesla několik novinek a překvapení.</w:t>
      </w:r>
    </w:p>
    <w:p>
      <w:pPr/>
      <w:r>
        <w:rPr/>
        <w:t xml:space="preserve">Z původně jednodenní akce se tak stala akce dvoudenní. Nově se otvírání pramenů konalo již v pátek, kdy hlavní roli hrála zpívající fontána v areálu Starých Lázní. Hostem byl i známý český hudební skladatel Zdeněk Barták.</w:t>
      </w:r>
    </w:p>
    <w:p>
      <w:pPr/>
      <w:r>
        <w:rPr>
          <w:b w:val="1"/>
          <w:bCs w:val="1"/>
        </w:rPr>
        <w:t xml:space="preserve">Pavlína Filipi, generální ředitelka Lázní Darkov:</w:t>
      </w:r>
      <w:r>
        <w:rPr/>
        <w:t xml:space="preserve"> "Vybrali jsme dvě jeho písně. Jedna z nich je menuet, který je pro naši fontánu přímo dělaný a nádherně souzní s tím, jak fontána pracuje, druhá píseň je ze seriálu Zdivočelá země."</w:t>
      </w:r>
    </w:p>
    <w:p>
      <w:pPr/>
      <w:r>
        <w:rPr>
          <w:b w:val="1"/>
          <w:bCs w:val="1"/>
        </w:rPr>
        <w:t xml:space="preserve">Zdeněk Barták, hudební skladatel:</w:t>
      </w:r>
      <w:r>
        <w:rPr/>
        <w:t xml:space="preserve"> "Tak je to samozřejmě úžasný pocit, protože vždycky, když se děje něco nového, zajímavého, jiného, tak je to radost pro to pracovat."</w:t>
      </w:r>
    </w:p>
    <w:p>
      <w:pPr/>
      <w:r>
        <w:rPr/>
        <w:t xml:space="preserve">Fontána tak okouzlila všechny přítomné a hosté akce zdůraznili i význam lázní pro Karvinou.</w:t>
      </w:r>
    </w:p>
    <w:p>
      <w:pPr/>
      <w:r>
        <w:rPr>
          <w:b w:val="1"/>
          <w:bCs w:val="1"/>
        </w:rPr>
        <w:t xml:space="preserve">Anketa, návštěvnice lázní:</w:t>
      </w:r>
      <w:r>
        <w:rPr/>
        <w:t xml:space="preserve"> "Je to tady krásné. Když jsem tu byla naposled, tak to tady takové nebylo. Je to pěkně zrekonstruované."</w:t>
      </w:r>
    </w:p>
    <w:p>
      <w:pPr/>
      <w:r>
        <w:rPr>
          <w:b w:val="1"/>
          <w:bCs w:val="1"/>
        </w:rPr>
        <w:t xml:space="preserve">Lukáš Raszyk (SOCDEM), náměstek primátora Karviné</w:t>
      </w:r>
      <w:r>
        <w:rPr>
          <w:b w:val="1"/>
          <w:bCs w:val="1"/>
        </w:rPr>
        <w:t xml:space="preserve">:</w:t>
      </w:r>
      <w:r>
        <w:rPr/>
        <w:t xml:space="preserve"> "Jsem moc rád, že se povedla investice do fontány a jejího okolí, protože zkrášlila toto místo a tvoří typické lázeňské prostředí. A hodně se mi líbí i ta novinka, že se lázeňská sezóna otevírá na dvou místech i tady u fontány, což je moc fajn a lázním za to děkujeme.</w:t>
      </w:r>
    </w:p>
    <w:p>
      <w:pPr/>
      <w:r>
        <w:rPr>
          <w:b w:val="1"/>
          <w:bCs w:val="1"/>
        </w:rPr>
        <w:t xml:space="preserve">Radek Podstawka (ANO 2011), náměstek hejtmana Moravskoslezského kraje:</w:t>
      </w:r>
      <w:r>
        <w:rPr/>
        <w:t xml:space="preserve"> "Samozřejmě jsem velmi rád, že se to tady všechno udělalo a revitalizovalo. Jsem rád, že lázně jedou a to, že dnes se zase zahajuje sezona a že bude i nová hudba na fontáně, tak to mě těší."</w:t>
      </w:r>
    </w:p>
    <w:p>
      <w:pPr/>
      <w:r>
        <w:rPr/>
        <w:t xml:space="preserve">Otevírání pramenů pak pokračovalo také v sobotu, tentokrát již v areálu Rehabilitačního sanatoria v Karviné Hranicích. Také sobotní část programu přilákala mnohé hosty, kteří si mohli užít kulturní program, občerstvení a třeba také hry pro děti.</w:t>
      </w:r>
    </w:p>
    <w:p>
      <w:pPr/>
      <w:r>
        <w:rPr>
          <w:b w:val="1"/>
          <w:bCs w:val="1"/>
        </w:rPr>
        <w:t xml:space="preserve">Andrzej Bizoń (SOCDEM), náměstek primátora Karviné:</w:t>
      </w:r>
      <w:r>
        <w:rPr/>
        <w:t xml:space="preserve"> "Lázně patří neoddělitelně k městu Karviné od dávna a samozřejmě jejich vedení k tomu jen přispívá, protože vidíme, co se všechno mění. Připravují pro Karvinou a okolí nejenom procedury a léčebné pobyty, ale jsou také významným zaměstnavatelem a součástí kulturního života, a za to jim moc děkuji."</w:t>
      </w:r>
    </w:p>
    <w:p>
      <w:pPr/>
      <w:r>
        <w:rPr/>
        <w:t xml:space="preserve">Bohatý program pak pokračoval do večerních hodin a zlatým hřebem byl koncert známých muzikálových písní, které předvedla Leona Machálková a další interpreti.</w:t>
      </w:r>
    </w:p>
    <w:p>
      <w:pPr/>
      <w:r>
        <w:rPr/>
        <w:t xml:space="preserve">--- </w:t>
      </w:r>
    </w:p>
    <w:p>
      <w:pPr/>
      <w:r>
        <w:rPr/>
        <w:t xml:space="preserve">STAVBA OBCHVATU MĚNÍ OKOLÍ BRUNTÁLU</w:t>
      </w:r>
    </w:p>
    <w:p>
      <w:pPr/>
      <w:r>
        <w:rPr/>
        <w:t xml:space="preserve">Opravy a výstavby silnic v Moravskoslezském kraji běží ve velkém. Jedním z projektů Ředitelství silnic a dálnic je obchvat Bruntálu za 828 milionů korun. Stavba dlouhá 4,5 kilometru by měla být hotová příští rok v únoru.</w:t>
      </w:r>
    </w:p>
    <w:p>
      <w:pPr/>
      <w:r>
        <w:rPr>
          <w:b w:val="1"/>
          <w:bCs w:val="1"/>
          <w:i w:val="1"/>
          <w:iCs w:val="1"/>
        </w:rPr>
        <w:t xml:space="preserve">Jan Rýdl, mluvčí ŘSD:</w:t>
      </w:r>
      <w:r>
        <w:rPr>
          <w:i w:val="1"/>
          <w:iCs w:val="1"/>
        </w:rPr>
        <w:t xml:space="preserve"> „V rámci výstavby obchvatu v tuhle chvíli jsme museli, a stavebně to jinak nešlo, osadit dočasně zúžení. A hlavně kyvadlový provoz na semafory. To samozřejmě vytváří velká zdržení, kolony, zvlášť v době dopravní špičky. Ale potřebujeme tu novou stavbu napojit na stávající silniční síť, proto to tam je. Ten jeden kyvadlový režim ukončíme, předpokládáme někdy v červnu. A ten druhý do začátku července, nejdéle.“</w:t>
      </w:r>
    </w:p>
    <w:p>
      <w:pPr>
        <w:pStyle w:val="Heading1"/>
      </w:pPr>
      <w:r>
        <w:rPr>
          <w:sz w:val="36"/>
          <w:szCs w:val="36"/>
        </w:rPr>
        <w:t xml:space="preserve">Smrt vítkovického Sokola připomíná opravený pomník</w:t>
      </w:r>
    </w:p>
    <w:p>
      <w:pPr/>
      <w:r>
        <w:rPr>
          <w:b w:val="1"/>
          <w:bCs w:val="1"/>
        </w:rPr>
        <w:t xml:space="preserve">Karel Botko byl vítkovický Sokol, který v roce 1924 tragicky zahynul při cvičení na kruzích. Po více než sto letech nechala vítkovická radnice pomník opravit a v těchto dnech byl pískovcový náhrobek slavnostně odhalen.</w:t>
      </w:r>
    </w:p>
    <w:p>
      <w:pPr/>
      <w:r>
        <w:rPr/>
        <w:t xml:space="preserve">Vzpomínka na Sokola Karla Botka začala v Českém domě, který byl postaven na přelomu 19. a 20. století a dodnes slouží jako zázemí místní sokolské jednoty. Právě tady našly uplatnění lustry které dříve zdobily obřadní síň radnice. </w:t>
      </w:r>
    </w:p>
    <w:p>
      <w:pPr/>
      <w:r>
        <w:rPr>
          <w:b w:val="1"/>
          <w:bCs w:val="1"/>
        </w:rPr>
        <w:t xml:space="preserve"> RICHARD ČERMÁK (OSTRAVAK), starosta Ostravy-Vítkovic:</w:t>
      </w:r>
      <w:r>
        <w:rPr/>
        <w:t xml:space="preserve"> "Sokolu jsme darovali lustry z vítkovické radnice, místní Sokol je dal zrenovovat a pomaličku je umisťuje do krásných prostor Českého domu." </w:t>
      </w:r>
    </w:p>
    <w:p>
      <w:pPr/>
      <w:r>
        <w:rPr/>
        <w:t xml:space="preserve"> Dále akce pokračovala komentovanou vycházkou až na vítkovický hřbitov, kde byl slavnostně odhalen opravený pomník Karla Botka.</w:t>
      </w:r>
    </w:p>
    <w:p>
      <w:pPr/>
      <w:r>
        <w:rPr>
          <w:b w:val="1"/>
          <w:bCs w:val="1"/>
        </w:rPr>
        <w:t xml:space="preserve">   PETR LEXA PŘENDÍK, historik:</w:t>
      </w:r>
      <w:r>
        <w:rPr/>
        <w:t xml:space="preserve">  „V roce 1924 se vítkovičtí Sokolové rozhodli po tragickém úmrtí jednoho z členů, byl to tedy Karel Botko, zafinancovat docela noblesní a docela velký pískovcový náhrobek, který vlastně připomínal tragickou událost. Když se podíváme na ten náhrobek tak jsou tam hlavně kruhy a právě na kruzích v sále Českého domu Karel Botko zemřel při nějaké cvičební sestavě.“</w:t>
      </w:r>
    </w:p>
    <w:p>
      <w:pPr/>
      <w:r>
        <w:rPr/>
        <w:t xml:space="preserve">Pískovcový náhrobek stojí na hřbitově více než sto let a již byla nutná jeho rekonstrukce.</w:t>
      </w:r>
    </w:p>
    <w:p>
      <w:pPr/>
      <w:r>
        <w:rPr>
          <w:b w:val="1"/>
          <w:bCs w:val="1"/>
        </w:rPr>
        <w:t xml:space="preserve">   RICHARD ČERMÁK (OSTRAVAK), starosta Ostravy-Vítkovic:</w:t>
      </w:r>
      <w:r>
        <w:rPr/>
        <w:t xml:space="preserve"> "Podařilo se nám vysoutěžit firmu, která se toho zhostila velmi dobře a myslím si, že výsledek jak sami vidíte, je skvělý. Jsem rád, že lidé mají pořád rádi historii, protože to nás nutí udržovat tyto skvosty dále v kondici." </w:t>
      </w:r>
    </w:p>
    <w:p>
      <w:pPr/>
      <w:r>
        <w:rPr>
          <w:b w:val="1"/>
          <w:bCs w:val="1"/>
        </w:rPr>
        <w:t xml:space="preserve"> JIŘÍ BUROŇ, starosta TJ Sokol Ostrava-Vítkovice: </w:t>
      </w:r>
      <w:r>
        <w:rPr/>
        <w:t xml:space="preserve">"Jsem rád, že se podařilo obnovit tento monument, také jsem se poučil o historii, protože nevěděli jsme to úplně přesně a všechny detaily nejsou známy ani dneska."</w:t>
      </w:r>
    </w:p>
    <w:p>
      <w:pPr/>
      <w:r>
        <w:rPr/>
        <w:t xml:space="preserve">  Pomník bude nadále připomínat nejen tragický osud Karla Botka, ale i dlouhou tradici sokolského hnutí ve Vítkovicích.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20-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2026-05-30T22:10:52+02:00</dcterms:created>
  <dcterms:modified xsi:type="dcterms:W3CDTF">2026-05-30T22:10:52+02:00</dcterms:modified>
</cp:coreProperties>
</file>

<file path=docProps/custom.xml><?xml version="1.0" encoding="utf-8"?>
<Properties xmlns="http://schemas.openxmlformats.org/officeDocument/2006/custom-properties" xmlns:vt="http://schemas.openxmlformats.org/officeDocument/2006/docPropsVTypes"/>
</file>