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se po roční pauze vrací Corrency</w:t>
      </w:r>
    </w:p>
    <w:p>
      <w:pPr/>
      <w:r>
        <w:rPr>
          <w:b w:val="1"/>
          <w:bCs w:val="1"/>
        </w:rPr>
        <w:t xml:space="preserve">Do Poruby se po roční pauze vrací projekt Corrency. Rodiče dětí do 15 let si tak budou moci opět požádat o příspěvek na jejich volnočasové aktivity nebo školní potřeby.</w:t>
      </w:r>
    </w:p>
    <w:p>
      <w:pPr/>
      <w:r>
        <w:rPr/>
        <w:t xml:space="preserve">Děti do 15 let s trvalým pobytem v obvodu mohou prostřednictvím rodičů nebo zákonných zástupců v rámci projektu Corrency využít tisícikorunový příspěvek.</w:t>
      </w:r>
    </w:p>
    <w:p>
      <w:pPr/>
      <w:r>
        <w:rPr>
          <w:b w:val="1"/>
          <w:bCs w:val="1"/>
        </w:rPr>
        <w:t xml:space="preserve">Lucie Baránková Vilamová (ANO), starostka Ostravy-Poruby:</w:t>
      </w:r>
      <w:r>
        <w:rPr/>
        <w:t xml:space="preserve"> "My jsme v minulosti vyzkoušeli pilotní projekt, poté jsme ho zopakovali a teď se vrací vlastně potřetí s tím, že bychom ho chtěli udržet v takové podobě, jakou jsme zvolili minule. A to z toho důvodu, že se nám velmi osvědčil a je konkrétně zaměřen na rodiny s dětmi v době začátku školního roku, kdy na ně dopadá největší množství nákladů, které vůbec mají, a my bychom jim v tu dobu chtěli ulehčit."</w:t>
      </w:r>
    </w:p>
    <w:p>
      <w:pPr/>
      <w:r>
        <w:rPr/>
        <w:t xml:space="preserve">Příspěvek až 1000 correntů je možné využít ve vybraných kamenných prodejnách v Porubě a také na kroužky. Druhá polovina ceny se platí v korunách.</w:t>
      </w:r>
    </w:p>
    <w:p>
      <w:pPr/>
      <w:r>
        <w:rPr>
          <w:b w:val="1"/>
          <w:bCs w:val="1"/>
        </w:rPr>
        <w:t xml:space="preserve">Lucie Baránková Vilamová (ANO), starostka Ostravy-Poruby:</w:t>
      </w:r>
      <w:r>
        <w:rPr/>
        <w:t xml:space="preserve"> "Chceme, aby to bylo na kamenné prodejny, abychom tím i podpořili místní podnikatele a místní obchodníky. A příspěvek je možné použít od lékáren přes dětské zboží, oblečení, drogerii, papírnictví a podobně. To znamená opravdu na to, co dítko na začátku školního roku potřebuje. A tím, že rodič k té tisícovce musí přidat svoji tisícovku, tak se opravdu do té ekonomiky dostane ještě dvojnásobný počet financí. Takže to má velký ekonomický smysl."</w:t>
      </w:r>
    </w:p>
    <w:p>
      <w:pPr/>
      <w:r>
        <w:rPr>
          <w:b w:val="1"/>
          <w:bCs w:val="1"/>
        </w:rPr>
        <w:t xml:space="preserve">Zuzana Čerkovská, pedagog volného času, SVČ Korunka</w:t>
      </w:r>
      <w:r>
        <w:rPr>
          <w:b w:val="1"/>
          <w:bCs w:val="1"/>
        </w:rPr>
        <w:t xml:space="preserve">:</w:t>
      </w:r>
      <w:r>
        <w:rPr/>
        <w:t xml:space="preserve"> "Pokud děti mají bydliště v Ostravě-Porubě, tak mohou uplatnit correnty i na naše kroužky. Ty kroužky se obnovují každým rokem. Jsou tam přírodovědné, sportovní, výtvarné, taneční. Myslím, že si každý najde to své. Lidé se mohou podívat na naše webové stránky www.svc-korunka.cz. do sekce kroužky. Je tam nově online přihlašování, takže kliknou, přihlásí se a je tam vlastně i kapacita. Dostanou unikátní kód a o tu určitou částku se to poníží."</w:t>
      </w:r>
    </w:p>
    <w:p>
      <w:pPr/>
      <w:r>
        <w:rPr>
          <w:b w:val="1"/>
          <w:bCs w:val="1"/>
        </w:rPr>
        <w:t xml:space="preserve">obyvatelé Ostravy-Poruby:</w:t>
      </w:r>
      <w:r>
        <w:rPr/>
        <w:t xml:space="preserve"> "Vlastně v té době, když Corrency ještě bylo, tak malý měl ještě kroužky zdarma, takže nebylo třeba correnty čerpat. Ale teď s tím, že se to obnovuje, tak rádi využijeme peníze. Každá koruna se hodí, navíc na kroužky, aspoň jich můžeme využít víc."</w:t>
      </w:r>
    </w:p>
    <w:p>
      <w:pPr/>
      <w:r>
        <w:rPr/>
        <w:t xml:space="preserve">"Jsem strašně rád, že je to zpátky a určitě toho využijeme a půjdeme do toho taky. Náš syn je takový, že ho baví všechno, baví ho míče, ale má rád i ptáčky, přírodu a všechna zvířata. To je jeho hobby. Takže si myslíme, že to použijeme na ten přírodovědný kroužek."</w:t>
      </w:r>
    </w:p>
    <w:p>
      <w:pPr/>
      <w:r>
        <w:rPr/>
        <w:t xml:space="preserve">Online registrace do projektu Corrency bude spuštěna v průběhu letních prázdnin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"Ten proces je opravdu velmi jednoduchý. Není to nic složitého. My jsme v ten rok, kdy jsme si udělali pauzu, slyšeli spoustu zpětných vazeb, že by bylo fajn to znovu zopakovat. Takže v tom letošním roce jsme si řekli, že to tedy uděláme znovu. A rozdíl je v tom, že jsme ještě přidali o půl milionu víc."</w:t>
      </w:r>
    </w:p>
    <w:p>
      <w:pPr/>
      <w:r>
        <w:rPr/>
        <w:t xml:space="preserve">Celkově tak letos Poruba v projektu Corrency rozdělí 4 miliony korun. Registrace i platnost correntů bude ukončena k 31. říjnu.</w:t>
      </w:r>
    </w:p>
    <w:p>
      <w:pPr/>
      <w:r>
        <w:rPr/>
        <w:t xml:space="preserve">---</w:t>
      </w:r>
    </w:p>
    <w:p>
      <w:pPr>
        <w:pStyle w:val="Heading1"/>
      </w:pPr>
      <w:r>
        <w:rPr>
          <w:sz w:val="36"/>
          <w:szCs w:val="36"/>
        </w:rPr>
        <w:t xml:space="preserve">Strážníci v Porubě oslovují i osamělé seniory</w:t>
      </w:r>
    </w:p>
    <w:p>
      <w:pPr/>
      <w:r>
        <w:rPr>
          <w:b w:val="1"/>
          <w:bCs w:val="1"/>
        </w:rPr>
        <w:t xml:space="preserve">Ostravská městská policie pracuje se zranitelnými skupinami obyvatel a našla recept i na to, jak prevenci přiblížit osaměle žijícím seniorům. Pořádá pro ně setkání přímo v prostorách jejich domů. Tentokrát strážníci zavítali do Poruby.</w:t>
      </w:r>
    </w:p>
    <w:p>
      <w:pPr/>
      <w:r>
        <w:rPr/>
        <w:t xml:space="preserve">Strážníci preventisté MPO pořádají řadu akcí pro všechny věkové kategorie. Je ale skupina, kterou je složitější oslovit, a tou jsou osaměle žijící senioři. Proto za nimi strážníci docházejí přímo do místa bydliště. </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prostoru kyberšikany, internetu a dalších záležitostí týkajících se podvodníků a takzvaných šmejdů. Městská policie realizuje právě projekt Senior posel prevence, který se na tuto problematiku zaměřuje a v rámci tří cyklů seniory upozorňujeme právě na reálná nebezpečí s tímto spojená."</w:t>
      </w:r>
    </w:p>
    <w:p>
      <w:pPr/>
      <w:r>
        <w:rPr>
          <w:b w:val="1"/>
          <w:bCs w:val="1"/>
        </w:rPr>
        <w:t xml:space="preserve">Lucie Baránková Vilamová (ANO), starostka Ostravy-Poruby:</w:t>
      </w:r>
      <w:r>
        <w:rPr/>
        <w:t xml:space="preserve"> "Je opravdu velmi důležité opakovat některé nebezpečnější situace, které je mohou čekat. Ať už když jsou doma, může na ně někdo zazvonit nebo jim zatelefonovat, nebo se pohybují různě ve veřejném prostoru. A mění se i ty různé fígle, které mohou seniory ohrožovat."</w:t>
      </w:r>
    </w:p>
    <w:p>
      <w:pPr/>
      <w:r>
        <w:rPr/>
        <w:t xml:space="preserve">Aby byla prevence maximálně účinná, jsou v každém ze zapojených bytových domů naplánována tři setkání a každé je zaměřené na jiné téma.</w:t>
      </w:r>
    </w:p>
    <w:p>
      <w:pPr/>
      <w:r>
        <w:rPr>
          <w:b w:val="1"/>
          <w:bCs w:val="1"/>
        </w:rPr>
        <w:t xml:space="preserve">Helena Badurová, mluvčí MP Ostrava:</w:t>
      </w:r>
      <w:r>
        <w:rPr/>
        <w:t xml:space="preserve"> "Okrskář zkontaktuje domovníka, který má na starost konkrétní bytový dům. Pokud v něm žijí senioři, nabídne možnost konání těchto preventivních programů v jejich domě. No a poté se už ve spolupráci s domovníkem domluví konkrétní termíny a preventisté dorazí na místo a uspořádají celkem tři setkání."</w:t>
      </w:r>
    </w:p>
    <w:p>
      <w:pPr/>
      <w:r>
        <w:rPr/>
        <w:t xml:space="preserve">O akcích se mohou senioři dozvědět z nástěnky ve svém vchodě nebo od domovníka. V Porubě si setkání se strážníky pochvalovali.</w:t>
      </w:r>
    </w:p>
    <w:p>
      <w:pPr/>
      <w:r>
        <w:rPr>
          <w:b w:val="1"/>
          <w:bCs w:val="1"/>
        </w:rPr>
        <w:t xml:space="preserve">účastníci preventivní akce</w:t>
      </w:r>
      <w:r>
        <w:rPr>
          <w:b w:val="1"/>
          <w:bCs w:val="1"/>
        </w:rPr>
        <w:t xml:space="preserve">:</w:t>
      </w:r>
      <w:r>
        <w:rPr/>
        <w:t xml:space="preserve"> "Je to velice prospěšné pro nás, protože se dozvíme o těch problémech, které jsou. Pro mě osobně byla největší výhoda, že jsem osobně poznal strážníka z našeho okrsku. Navázali jsme nějaké kontakty a vzájemně jsme se hodně inspirovali."</w:t>
      </w:r>
    </w:p>
    <w:p>
      <w:pPr/>
      <w:r>
        <w:rPr/>
        <w:t xml:space="preserve">"Za prvé, staří lidé jsou trošku popletení, do toho se řítíme všichni, a tím pádem získáváme jistotu, že se máme na koho obrátit, když se něco přihodí."</w:t>
      </w:r>
    </w:p>
    <w:p>
      <w:pPr/>
      <w:r>
        <w:rPr/>
        <w:t xml:space="preserve">"Takovou spoustu informací se člověk dozví a pak je opatrný."</w:t>
      </w:r>
    </w:p>
    <w:p>
      <w:pPr/>
      <w:r>
        <w:rPr>
          <w:b w:val="1"/>
          <w:bCs w:val="1"/>
        </w:rPr>
        <w:t xml:space="preserve">Lucie Baránková Vilamová (ANO), starostka Ostravy-Poruby:</w:t>
      </w:r>
      <w:r>
        <w:rPr/>
        <w:t xml:space="preserve"> "V tom je role MPO nezastupitelná a my jsme moc rádi, že chodí přímo k seniorům a přímo v jejich přirozeném prostředí, ať už doma, v jejich obydlích nebo na různých přednáškách, workshopech jim vysvětlují, čemu mohou čelit a jak se toho vyvarovat. A třeba když už se do té situace dostanou, tak co mají dělat."</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Porubská ZUŠ oslavila galavečerem své 70. výročí</w:t>
      </w:r>
    </w:p>
    <w:p>
      <w:pPr/>
      <w:r>
        <w:rPr>
          <w:b w:val="1"/>
          <w:bCs w:val="1"/>
        </w:rPr>
        <w:t xml:space="preserve">Základní umělecká škola Ostrava-Poruba si v letošním roce připomíná významné jubileum. Už 70 let vychovává mladé talenty. Kulaté výročí oslavila velkolepým galavečerem.</w:t>
      </w:r>
    </w:p>
    <w:p>
      <w:pPr/>
      <w:r>
        <w:rPr/>
        <w:t xml:space="preserve">Slavnostní galavečer porubské Základní umělecké školy se uskutečnil v City Campusu Ostravské univerzity a nabídl průřez historií i současností školy. </w:t>
      </w:r>
    </w:p>
    <w:p>
      <w:pPr/>
      <w:r>
        <w:rPr>
          <w:b w:val="1"/>
          <w:bCs w:val="1"/>
        </w:rPr>
        <w:t xml:space="preserve">Karolína Stroupková, mluvčí, ZUŠ Ostrava-Poruba</w:t>
      </w:r>
      <w:r>
        <w:rPr>
          <w:b w:val="1"/>
          <w:bCs w:val="1"/>
        </w:rPr>
        <w:t xml:space="preserve">:</w:t>
      </w:r>
      <w:r>
        <w:rPr/>
        <w:t xml:space="preserve"> "Bude to takový průřez toho nejlepšího. Co se týká příprav, tak samozřejmě jde o komplexní záležitost. Nejde jen o samotný program, ale jde i o koordinaci desítek lidí. Dbali jsme na to, aby ten program byl pestrý, aby dramaturgie měla spád a abychom představili všechny naše čtyři obory."</w:t>
      </w:r>
    </w:p>
    <w:p>
      <w:pPr/>
      <w:r>
        <w:rPr>
          <w:b w:val="1"/>
          <w:bCs w:val="1"/>
        </w:rPr>
        <w:t xml:space="preserve">Martin Kajzar, ředitel, ZUŠ Ostrava-Poruba</w:t>
      </w:r>
      <w:r>
        <w:rPr>
          <w:b w:val="1"/>
          <w:bCs w:val="1"/>
        </w:rPr>
        <w:t xml:space="preserve">:</w:t>
      </w:r>
      <w:r>
        <w:rPr/>
        <w:t xml:space="preserve"> "To znamená hudební, taneční, literárně dramatický a výtvarný. Ale největší počet žáků je určitě na tom hudebním oboru. Tam se bavíme o nějakém čísle okolo devíti set."</w:t>
      </w:r>
    </w:p>
    <w:p>
      <w:pPr/>
      <w:r>
        <w:rPr/>
        <w:t xml:space="preserve">Na pódiu se představili žáci, pedagogové i úspěšní absolventi, kteří dnes působí na české i světové scéně. Mezi nimi například operní pěvec Jan Martiník nebo klavírista Alexandr Starý.</w:t>
      </w:r>
    </w:p>
    <w:p>
      <w:pPr/>
      <w:r>
        <w:rPr>
          <w:b w:val="1"/>
          <w:bCs w:val="1"/>
        </w:rPr>
        <w:t xml:space="preserve">Matyáš Karel Stoch, žák, ZUŠ Ostrava-Poruba</w:t>
      </w:r>
      <w:r>
        <w:rPr>
          <w:b w:val="1"/>
          <w:bCs w:val="1"/>
        </w:rPr>
        <w:t xml:space="preserve">:</w:t>
      </w:r>
      <w:r>
        <w:rPr/>
        <w:t xml:space="preserve"> "Na dnešek už jsme byli vcelku připraveni. Toho Drákulu, kterého budu zpívat, už jsme několikrát hráli."</w:t>
      </w:r>
    </w:p>
    <w:p>
      <w:pPr/>
      <w:r>
        <w:rPr>
          <w:b w:val="1"/>
          <w:bCs w:val="1"/>
        </w:rPr>
        <w:t xml:space="preserve">Sofie Kollárová, žákyně, ZUŠ Ostrava-Poruba</w:t>
      </w:r>
      <w:r>
        <w:rPr>
          <w:b w:val="1"/>
          <w:bCs w:val="1"/>
        </w:rPr>
        <w:t xml:space="preserve">:</w:t>
      </w:r>
      <w:r>
        <w:rPr/>
        <w:t xml:space="preserve"> "Zpívám Adrianu, která je manželka toho Drákuly. Je to vlastně taková jemná role, ženská, ona toho Drákulu velmi miluje. Ta láska jde i v tom zpěvu slyšet. Těšila jsem se hodně na to vystoupení, protože jsme na tom hodně pracovali a myslím si, že ta odvedená práce bude vidět."</w:t>
      </w:r>
    </w:p>
    <w:p>
      <w:pPr/>
      <w:r>
        <w:rPr/>
        <w:t xml:space="preserve">Škola se neustále rozvíjí a reaguje také na současné trendy.</w:t>
      </w:r>
    </w:p>
    <w:p>
      <w:pPr/>
      <w:r>
        <w:rPr>
          <w:b w:val="1"/>
          <w:bCs w:val="1"/>
        </w:rPr>
        <w:t xml:space="preserve">Martin Kajzar, ředitel, ZUŠ Ostrava-Poruba</w:t>
      </w:r>
      <w:r>
        <w:rPr>
          <w:b w:val="1"/>
          <w:bCs w:val="1"/>
        </w:rPr>
        <w:t xml:space="preserve">:</w:t>
      </w:r>
      <w:r>
        <w:rPr/>
        <w:t xml:space="preserve"> "Tak jak jsou dnes mladí obklopeni technologiemi, tak se to musí nějakým způsobem propsat i do toho vzdělávání. Takže jsme otevřeli multimédia, fotografii, hudební a zvukovou režii. A teď od září budeme otevírat filmovou tvorbu. Chtěli bychom udržet v podstatě toho mladého člověka u umění, které je podstatné i pro jakousi kultivaci duše a estetiky člověka. Není to jen o tom, co se naučí na základní škole, ale důležité jsou i ty estetické vjemy."</w:t>
      </w:r>
    </w:p>
    <w:p>
      <w:pPr/>
      <w:r>
        <w:rPr>
          <w:b w:val="1"/>
          <w:bCs w:val="1"/>
        </w:rPr>
        <w:t xml:space="preserve">Matyáš Karel Stoch, žák, ZUŠ Ostrava-Poruba</w:t>
      </w:r>
      <w:r>
        <w:rPr>
          <w:b w:val="1"/>
          <w:bCs w:val="1"/>
        </w:rPr>
        <w:t xml:space="preserve">:</w:t>
      </w:r>
      <w:r>
        <w:rPr/>
        <w:t xml:space="preserve"> "Už jsem vlastně sedmým rokem na zpěvu a musím říct, že je to hodně obsáhlé. Čekal jsem, že budeme zpívat jen nějaké předepsané písničky, ale je to hodně i na domluvě. Prostě zpívám to, co mě baví. Takže za mě super, doporučil bych to."</w:t>
      </w:r>
    </w:p>
    <w:p>
      <w:pPr/>
      <w:r>
        <w:rPr/>
        <w:t xml:space="preserve">Porubská ZUŠ dnes vzdělává přibližně 1300 dětí a patří tak k největším uměleckým školám v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2026-07-15T06:10:50+02:00</dcterms:created>
  <dcterms:modified xsi:type="dcterms:W3CDTF">2026-07-15T06:10:50+02:00</dcterms:modified>
</cp:coreProperties>
</file>

<file path=docProps/custom.xml><?xml version="1.0" encoding="utf-8"?>
<Properties xmlns="http://schemas.openxmlformats.org/officeDocument/2006/custom-properties" xmlns:vt="http://schemas.openxmlformats.org/officeDocument/2006/docPropsVTypes"/>
</file>