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Knihovna města Opavy pokračuje v rekonstrukci</w:t>
      </w:r>
    </w:p>
    <w:p>
      <w:pPr/>
      <w:r>
        <w:rPr>
          <w:b w:val="1"/>
          <w:bCs w:val="1"/>
        </w:rPr>
        <w:t xml:space="preserve">Hlavní budova Knihovny Petra Bezruče v Opavě prochází další etapou rozsáhlé rekonstrukce. Tentokrát se restaurátoři zaměřili především na historické štuky, zdobné sloupy a další původní prvky této národní kulturní památky od architekta Leopolda Bauera.</w:t>
      </w:r>
    </w:p>
    <w:p>
      <w:pPr/>
      <w:r>
        <w:rPr/>
        <w:t xml:space="preserve">V historické budově Knihovny města Opavy probíhá třetí etapa rekonstrukce. Práce se soustředí hlavně na obnovu zdobných štuků, dekorativních sloupů a kamenných prvků ve vstupním vestibulu. </w:t>
      </w:r>
    </w:p>
    <w:p>
      <w:pPr/>
      <w:r>
        <w:rPr>
          <w:b w:val="1"/>
          <w:bCs w:val="1"/>
        </w:rPr>
        <w:t xml:space="preserve">Pavel Meletzký (ANO), náměstek primátora Opavy: </w:t>
      </w:r>
      <w:r>
        <w:rPr/>
        <w:t xml:space="preserve">“V tuto chvíli tady probíhá třetí etapa rekonstrukce. Jedná se vlastně o rekonstrukci tady těch historických štuk a kamenných soch, které jsou u toho hlavního vchodu. Celá etapa byla vysoutěžená za 5,4 milionů korun a z toho 3 milionů dotací poskytuje Moravskoslezský kraj.”</w:t>
      </w:r>
    </w:p>
    <w:p>
      <w:pPr/>
      <w:r>
        <w:rPr/>
        <w:t xml:space="preserve">Město postupně obnovuje i další pobočky knihovny v Opavě. </w:t>
      </w:r>
    </w:p>
    <w:p>
      <w:pPr/>
      <w:r>
        <w:rPr>
          <w:b w:val="1"/>
          <w:bCs w:val="1"/>
        </w:rPr>
        <w:t xml:space="preserve">Pavel Meletzký (ANO), náměstek primátora Opavy: </w:t>
      </w:r>
      <w:r>
        <w:rPr/>
        <w:t xml:space="preserve">“Začalo to vlastně pobočkou v Kylešovicích, kde proběhla kompletní rekonstrukce pobočky. Následně malinko i z vynucených důvodů vzhledem k povodním, které jsme měli na konci roku 2024, tak jsme rekonstruovali komplet pobočku v Kateřinkách. Máme v tuto chvíli připravenou rekonstrukci poslední třetí zbývající pobočky a to je na ulici Olomoucké, která se bude taky kompletně rekonstruovat a navíc se bude zvětšovat výrazně.”</w:t>
      </w:r>
    </w:p>
    <w:p>
      <w:pPr/>
      <w:r>
        <w:rPr/>
        <w:t xml:space="preserve">Samotná hlavní budova knihovny patří mezi nejcennější stavby ve městě, a proto musí opravy probíhat citlivě a po etapách. </w:t>
      </w:r>
    </w:p>
    <w:p>
      <w:pPr/>
      <w:r>
        <w:rPr>
          <w:b w:val="1"/>
          <w:bCs w:val="1"/>
        </w:rPr>
        <w:t xml:space="preserve">Pavel Meletzký (ANO), náměstek primátora Opavy: </w:t>
      </w:r>
      <w:r>
        <w:rPr/>
        <w:t xml:space="preserve">”Je to opravdu jako jedna z nejcennějších budov, které v Opavě máme velmi dlouho ta budova byla v takovém nějakém zakonzervovaném stavu, což se samozřejmě projevuje dneska při těch rekonstrukcích na té náročnosti, že tady opravdu spoustu věcí, které se musí opravit. My už vlastně v tuto chvíli připravujeme žádost o další etapu a v další etapě by měla proběhnout rekonstrukce tady vlastně celého toho přízemí.”</w:t>
      </w:r>
    </w:p>
    <w:p>
      <w:pPr/>
      <w:r>
        <w:rPr/>
        <w:t xml:space="preserve">Velmi pečlivou práci mají na starosti restaurátoři, kteří postupně čistí a opravují původní štukovou výzdobu. </w:t>
      </w:r>
    </w:p>
    <w:p>
      <w:pPr/>
      <w:r>
        <w:rPr>
          <w:b w:val="1"/>
          <w:bCs w:val="1"/>
        </w:rPr>
        <w:t xml:space="preserve">Jan Rašík, restaurátor: </w:t>
      </w:r>
      <w:r>
        <w:rPr/>
        <w:t xml:space="preserve">“Čistíme dekorativní sloupy a stropní štuky. Na první dobrou se to zdálo, že to je v dobrém stavu, ale po tom očištění se ukázalo spoustu nedostatků, jak prasklin, tak vrypů. Musíme nově reprofilovat všechny rohy.”</w:t>
      </w:r>
    </w:p>
    <w:p>
      <w:pPr/>
      <w:r>
        <w:rPr/>
        <w:t xml:space="preserve">Práce jsou podle restaurátorů mimořádně náročné hlavně kvůli stáří materiálů. </w:t>
      </w:r>
    </w:p>
    <w:p>
      <w:pPr/>
      <w:r>
        <w:rPr>
          <w:b w:val="1"/>
          <w:bCs w:val="1"/>
        </w:rPr>
        <w:t xml:space="preserve">Jan Rašík, restaurátor: </w:t>
      </w:r>
      <w:r>
        <w:rPr/>
        <w:t xml:space="preserve">“Když my to čistíme, tak se dostáváme až na samotnou tu sádru, která je potom příliš měkká, když to čistíme, tak dochází k těm vrypům. Takže musíme opravdu mravenčí prací se k tomu chovat opravdu s citem, abychom to neponičili.” </w:t>
      </w:r>
    </w:p>
    <w:p>
      <w:pPr/>
      <w:r>
        <w:rPr/>
        <w:t xml:space="preserve">Součástí obnovy je i doplňování chybějících ozdobných detailů. </w:t>
      </w:r>
    </w:p>
    <w:p>
      <w:pPr/>
      <w:r>
        <w:rPr>
          <w:b w:val="1"/>
          <w:bCs w:val="1"/>
        </w:rPr>
        <w:t xml:space="preserve">Markéta Beyerová, ředitelka, Knihovna Petra Bezruče: </w:t>
      </w:r>
      <w:r>
        <w:rPr/>
        <w:t xml:space="preserve">“Rekonstrukci probíhají i všechny zdobné štuky, to dělá zase jiná parta štukatéru a oni doplňují i chybějící části těch zdobných štuků, domodelovávají třeba upadlý lísteček, tady vlastně ve vestibulu vstupním a kolem bysty Petra Bezruče a dělají také ty zdobné sloupy ve vestibulu knihovny.”</w:t>
      </w:r>
    </w:p>
    <w:p>
      <w:pPr/>
      <w:r>
        <w:rPr/>
        <w:t xml:space="preserve">Kromě historických prvků projde obnovou i technické vybavení budovy. </w:t>
      </w:r>
    </w:p>
    <w:p>
      <w:pPr/>
      <w:r>
        <w:rPr>
          <w:b w:val="1"/>
          <w:bCs w:val="1"/>
        </w:rPr>
        <w:t xml:space="preserve">Markéta Beyerová, ředitelka, Knihovna Petra Bezruče:</w:t>
      </w:r>
      <w:r>
        <w:rPr/>
        <w:t xml:space="preserve"> “Dochází k výměně nouzového osvětlení, protože bylo 26 let staré a už je na hraně své životnosti a taky se všude budou měnit vypínače za keramické, abychom se co nejvíc přizpůsobili původnímu stavu budovy.”</w:t>
      </w:r>
    </w:p>
    <w:p>
      <w:pPr/>
      <w:r>
        <w:rPr/>
        <w:t xml:space="preserve">Změnou projdou i barevné nátěry zdí, které v současné době neodpovídají návrhu Leopolda Bauera.</w:t>
      </w:r>
    </w:p>
    <w:p>
      <w:pPr/>
      <w:r>
        <w:rPr/>
        <w:t xml:space="preserve">Vedení knihovny věří, že rekonstrukce přinese nejen krásnější prostředí, ale také větší komfort pro čtenáře. </w:t>
      </w:r>
    </w:p>
    <w:p>
      <w:pPr/>
      <w:r>
        <w:rPr>
          <w:b w:val="1"/>
          <w:bCs w:val="1"/>
        </w:rPr>
        <w:t xml:space="preserve">Markéta Beyerová, ředitelka, Knihovna Petra Bezruče:</w:t>
      </w:r>
      <w:r>
        <w:rPr/>
        <w:t xml:space="preserve"> “Jsme moc rádi, protože ten dům je úžasný a určitě si zaslouží, aby ty prostory byly krásné a byly vlastně co nejvěrnější té původní podobě, ale aby sloužili službám a požadavkům našich uživatelů v 21. století.”</w:t>
      </w:r>
    </w:p>
    <w:p>
      <w:pPr/>
      <w:r>
        <w:rPr/>
        <w:t xml:space="preserve">Rekonstrukce 3. etapy by měla být dokončena do konce srpna.</w:t>
      </w:r>
    </w:p>
    <w:p>
      <w:pPr/>
      <w:r>
        <w:rPr/>
        <w:t xml:space="preserve">---</w:t>
      </w:r>
    </w:p>
    <w:p>
      <w:pPr>
        <w:pStyle w:val="Heading1"/>
      </w:pPr>
      <w:r>
        <w:rPr>
          <w:sz w:val="36"/>
          <w:szCs w:val="36"/>
        </w:rPr>
        <w:t xml:space="preserve">Spanilá jízda připomněla padlé policisty i oběti tragédií</w:t>
      </w:r>
    </w:p>
    <w:p>
      <w:pPr/>
      <w:r>
        <w:rPr>
          <w:b w:val="1"/>
          <w:bCs w:val="1"/>
        </w:rPr>
        <w:t xml:space="preserve">Opavskem a Ostravou projela historicky první Spanilá jízda historických vozidel bezpečnostních sborů České republiky. Kolona policejních veteránů, vozů vězeňské služby i hasičů se zastavila na několika pietních místech, kde účastníci uctili památku padlých příslušníků bezpečnostních sborů i civilních obětí. Akce se uskutečnila pod záštitou hejtmana Moravskoslezského kraje.</w:t>
      </w:r>
    </w:p>
    <w:p>
      <w:pPr/>
      <w:r>
        <w:rPr/>
        <w:t xml:space="preserve">Spanilou jízdu uspořádal spolek Veteráni bezpečnostních sborů u příležitosti 35. výročí Policie České republiky a vedla Kozmic přes Hlučín, Ostravu, Dobroslavice a Háj ve Slezsku zpět do Kozmic. Účastníci během ní položili věnce a květiny na několika pietních místech. </w:t>
      </w:r>
    </w:p>
    <w:p>
      <w:pPr/>
      <w:r>
        <w:rPr>
          <w:b w:val="1"/>
          <w:bCs w:val="1"/>
        </w:rPr>
        <w:t xml:space="preserve">Petr Ircing, organizátor akce, zástupce ředitele VBS ČR: </w:t>
      </w:r>
      <w:r>
        <w:rPr/>
        <w:t xml:space="preserve">“Tuto cestu jsme zvolili z toho důvodu, abychom objeli místa, kde jsme dělali pietní akty k uctění památky padlých příslušníků bezpečnostních sborů a samozřejmě i civilním obětem střelby ve Fakultní nemocnici v Ostravě Porubě, která se začínala v Kozmicích.”</w:t>
      </w:r>
    </w:p>
    <w:p>
      <w:pPr/>
      <w:r>
        <w:rPr/>
        <w:t xml:space="preserve">Součástí akce bylo také předání pamětní desky se jmény policistů, kteří zemřeli ve službě. </w:t>
      </w:r>
    </w:p>
    <w:p>
      <w:pPr/>
      <w:r>
        <w:rPr>
          <w:b w:val="1"/>
          <w:bCs w:val="1"/>
        </w:rPr>
        <w:t xml:space="preserve">Libor Schejok, náměstek ředitele PČR MSK: </w:t>
      </w:r>
      <w:r>
        <w:rPr/>
        <w:t xml:space="preserve">“Pro nás je tento den významný, že skutečně vzpomínáme na všechny příslušníky bezpečnostních sborů, zejména policie České republiky, kteří zemřeli ve službě. Vždycky je to špatná událost, která zasáhne ať už nás, kolegy, nebo rodinné příslušníky. Co se týká desky, tak desku tady umístíme ve vchodu krajského ředitelství policie České republiky.” </w:t>
      </w:r>
    </w:p>
    <w:p>
      <w:pPr/>
      <w:r>
        <w:rPr/>
        <w:t xml:space="preserve">Kolona zamířila také před ostravskou Fakultní nemocnici Ostrava, kde účastníci uctili památku obětí tragické střelby z roku 2019. </w:t>
      </w:r>
    </w:p>
    <w:p>
      <w:pPr/>
      <w:r>
        <w:rPr>
          <w:b w:val="1"/>
          <w:bCs w:val="1"/>
        </w:rPr>
        <w:t xml:space="preserve">Jiří Havrlant, ředitel FNO: </w:t>
      </w:r>
      <w:r>
        <w:rPr/>
        <w:t xml:space="preserve">“Jsme velice rádi, že si vzpomněli na oběti střelby, která tady proběhla v roce 2019, jako velice nešťastná tragická událost v historii naší nemocnice. Letos to bude sedm let od této tragické události a my každým rokem toho 10. prosince se snažíme připomenout, zapálit svíčku a položit květinu obětem tady u památníku před nemocnicí.”</w:t>
      </w:r>
    </w:p>
    <w:p>
      <w:pPr/>
      <w:r>
        <w:rPr/>
        <w:t xml:space="preserve">U Dobroslavic pak uctili památku policisty Reného Vitáska, který byl v dubnu roku 1998 chladnokrevně zastřelen, když vyrušil trojici maskovaných lupičů, kteří se připravovali na ozbrojené přepadení.</w:t>
      </w:r>
    </w:p>
    <w:p>
      <w:pPr/>
      <w:r>
        <w:rPr>
          <w:b w:val="1"/>
          <w:bCs w:val="1"/>
        </w:rPr>
        <w:t xml:space="preserve">Petr Ircing, organizátor akce, zástupce ředitele VBS ČR:</w:t>
      </w:r>
      <w:r>
        <w:rPr/>
        <w:t xml:space="preserve"> “Odtud jsme se přesunuli směrem na Dolní Benešov a z Dolního Benešova zpět do Kozmic, tady na toto parkoviště. Měli jsme nachystaných spoustu od historických po současné motocykly. Bohužel kvůli počasí, které nevyšlo, se tyto motocykly akce samozřejmě neúčastnily.”</w:t>
      </w:r>
    </w:p>
    <w:p>
      <w:pPr/>
      <w:r>
        <w:rPr/>
        <w:t xml:space="preserve">Mezi účastníky nechyběli majitelé unikátních policejních veteránů. Některé z nich sloužily přímo u tehdejší Veřejné bezpečnosti. </w:t>
      </w:r>
    </w:p>
    <w:p>
      <w:pPr/>
      <w:r>
        <w:rPr>
          <w:b w:val="1"/>
          <w:bCs w:val="1"/>
        </w:rPr>
        <w:t xml:space="preserve">Václav Vlček, ředitel VBS ČR: </w:t>
      </w:r>
      <w:r>
        <w:rPr/>
        <w:t xml:space="preserve">“Vybrali jsme to tak, aby to zastupovalo vlastně auta od 50. let, což jsou tyto modré. To je Tudor a stejný na 1202. V roce 1974 došlo k přebarvení na žlutou barvu s bílými dveřmi a nápisem VB. Ta vozidla vlastně jezdila Škoda 120 Favorit, žiguly jezdily a další. No a na doplnění po 90. letech vlastně máme tady vozidla bílé se zeleným pruhem a už s nápisem policie.”</w:t>
      </w:r>
    </w:p>
    <w:p>
      <w:pPr/>
      <w:r>
        <w:rPr>
          <w:b w:val="1"/>
          <w:bCs w:val="1"/>
        </w:rPr>
        <w:t xml:space="preserve">František Hlavatý, majitel veteránů: </w:t>
      </w:r>
      <w:r>
        <w:rPr/>
        <w:t xml:space="preserve">“To je Škoda 1101 P. P a V je rozdíl jenom v barvě. P je policejní, V je vojenský. Nikdy to u armády nebylo. Sloužilo to jenom na hranicích, protože se to neujalo jako armádní vozidlo a v té době se začalo přestrojovat na vozidla Gaz. Je to auto z roku 50 a to už jsou auta, které se udrží v dnešním provozu. Taková ta předválečná vozidla, ta se neudrží v provozu. Ta překáží.” </w:t>
      </w:r>
    </w:p>
    <w:p>
      <w:pPr/>
      <w:r>
        <w:rPr>
          <w:b w:val="1"/>
          <w:bCs w:val="1"/>
        </w:rPr>
        <w:t xml:space="preserve">Viktor Velíšek, majitel veteránů: </w:t>
      </w:r>
      <w:r>
        <w:rPr/>
        <w:t xml:space="preserve">“Je to Škoda 1201 z roku 1956 a jezdila v Olomouci. A já to mám přímo od toho pána, který s tím jezdil služebně a po vyřazení v roce 65 si to koupil. Bylo to sice hráškově zelený, když jsem to koupil, ale podběhy vzadu u kufru, to všecko bylo ta původní modrá barva, jak on to přestříkal, když to předělával na civil. No a já jsem to dal zase nazpátek.”  </w:t>
      </w:r>
    </w:p>
    <w:p>
      <w:pPr/>
      <w:r>
        <w:rPr/>
        <w:t xml:space="preserve">Do první spanilé jízdy se zapojilo třináct historických vozidel. Organizátoři věří, že se z akce stane nová tradice a v příštích letech se opět vrátí na silnice Moravskoslezského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3-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2026-06-13T07:23:46+02:00</dcterms:created>
  <dcterms:modified xsi:type="dcterms:W3CDTF">2026-06-13T07:23:46+02:00</dcterms:modified>
</cp:coreProperties>
</file>

<file path=docProps/custom.xml><?xml version="1.0" encoding="utf-8"?>
<Properties xmlns="http://schemas.openxmlformats.org/officeDocument/2006/custom-properties" xmlns:vt="http://schemas.openxmlformats.org/officeDocument/2006/docPropsVTypes"/>
</file>