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bazén otevírá s unikátním systémem</w:t>
      </w:r>
    </w:p>
    <w:p>
      <w:pPr/>
      <w:r>
        <w:rPr>
          <w:b w:val="1"/>
          <w:bCs w:val="1"/>
        </w:rPr>
        <w:t xml:space="preserve">V Novém Jičíně skončila rekonstrukce venkovního bazénu. Otevře prvního června. Plavce bude kromě plavčíků hlídat i unikátní bezpečnostní systém, který dosud mají jen tři koupaliště v republice.</w:t>
      </w:r>
    </w:p>
    <w:p>
      <w:pPr/>
      <w:r>
        <w:rPr/>
        <w:t xml:space="preserve">V nově zrekonstruovaném novojičínském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Je to zásadní podpora v činnosti plavčíků.” </w:t>
      </w:r>
    </w:p>
    <w:p>
      <w:pPr/>
      <w:r>
        <w:rPr/>
        <w:t xml:space="preserve">Poprvé bude systém v ostrém provozu 1. června, kdy je plánováno otevření koupaliště. Rekonstrukce padesát let starého bazénu trvala 13 měsíců a stála město 110 milionů korun.</w:t>
      </w:r>
    </w:p>
    <w:p>
      <w:pPr/>
      <w:r>
        <w:rPr>
          <w:b w:val="1"/>
          <w:bCs w:val="1"/>
        </w:rPr>
        <w:t xml:space="preserve">Václav Dobrozemský (ODS), 2. místostarosta Nového Jičína:</w:t>
      </w:r>
      <w:r>
        <w:rPr/>
        <w:t xml:space="preserve"> “Bazén bude fungovat ještě rok v takzvaném zkušebním provozu, což reálně uživatelé nepoznají, nicméně jde o určitý technologický a administrativní proces, tak aby jeho výsledkem v květnu 2027 byla kolaudace.”</w:t>
      </w:r>
    </w:p>
    <w:p>
      <w:pPr/>
      <w:r>
        <w:rPr/>
        <w:t xml:space="preserve">Jelikož koupaliště zahájí provoz na Den dětí, budou mít všichni návštěvníci do 18 let vstup zdarma.</w:t>
      </w:r>
    </w:p>
    <w:p>
      <w:pPr/>
      <w:r>
        <w:rPr/>
        <w:t xml:space="preserve">---</w:t>
      </w:r>
    </w:p>
    <w:p>
      <w:pPr>
        <w:pStyle w:val="Heading1"/>
      </w:pPr>
      <w:r>
        <w:rPr>
          <w:sz w:val="36"/>
          <w:szCs w:val="36"/>
        </w:rPr>
        <w:t xml:space="preserve">VŠB-TU Ostrava má prvního humanoidního robota</w:t>
      </w:r>
    </w:p>
    <w:p>
      <w:pPr/>
      <w:r>
        <w:rPr>
          <w:b w:val="1"/>
          <w:bCs w:val="1"/>
        </w:rPr>
        <w:t xml:space="preserve">Vysoká škola báňská-Technická univerzita Ostrava má nového člena akademické obce. Poprvé představila humanoidního robota, který bude sloužit nejen výuce, ale také vědě, výzkumu a spolupráci s průmyslem. Univerzita navíc připravuje nový studijní předmět zaměřený právě na humanoidní robotiku.</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p>
      <w:pPr/>
      <w:r>
        <w:rPr/>
        <w:t xml:space="preserve">---</w:t>
      </w:r>
    </w:p>
    <w:p>
      <w:pPr>
        <w:pStyle w:val="Heading1"/>
      </w:pPr>
      <w:r>
        <w:rPr>
          <w:sz w:val="36"/>
          <w:szCs w:val="36"/>
        </w:rPr>
        <w:t xml:space="preserve">Nové cisterny nahradí 40 let staré vozy</w:t>
      </w:r>
    </w:p>
    <w:p>
      <w:pPr/>
      <w:r>
        <w:rPr>
          <w:b w:val="1"/>
          <w:bCs w:val="1"/>
        </w:rPr>
        <w:t xml:space="preserve">Hned čtyři dobrovolné sbory hasičů v Ostravě dostaly nová cisternová vozidla. Umožní jim to daleko efektivnější, bezpečnější zásah a navíc i jistotu, že vozidlo neselže. Ta původní jsou totiž i 40 let stará.</w:t>
      </w:r>
    </w:p>
    <w:p>
      <w:pPr/>
      <w:r>
        <w:rPr/>
        <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
      </w:r>
    </w:p>
    <w:p>
      <w:pPr/>
      <w:r>
        <w:rPr>
          <w:b w:val="1"/>
          <w:bCs w:val="1"/>
        </w:rPr>
        <w:t xml:space="preserve">Aleš Boháč (Starostové pro Ostravu), náměstek primátora Ostravy:</w:t>
      </w:r>
      <w:r>
        <w:rPr/>
        <w:t xml:space="preserve"> "Je to nezbytné pro hasiče. Jsou to dobrovolníci, dokážou lidem pomáhat a mají k tomu otevřené srdce. Nicméně bez techniky a bez vybavení to není možné."</w:t>
      </w:r>
    </w:p>
    <w:p>
      <w:pPr/>
      <w:r>
        <w:rPr>
          <w:b w:val="1"/>
          <w:bCs w:val="1"/>
        </w:rPr>
        <w:t xml:space="preserve">Šárka Šimoňáková (ANO), 1. náměstkyně hejtmana MS kraje:</w:t>
      </w:r>
      <w:r>
        <w:rPr/>
        <w:t xml:space="preserve"> "Důležitost dobrovolných hasičů je velmi významná a lidé to mohli zažít při povodních v roce 2020."</w:t>
      </w:r>
    </w:p>
    <w:p>
      <w:pPr/>
      <w:r>
        <w:rPr/>
        <w:t xml:space="preserve">Profesionální hasiči si dávají záležet na tom, aby byly dobrovolné sbory na špičkové úrovni, vybavením i výcvikem.</w:t>
      </w:r>
    </w:p>
    <w:p>
      <w:pPr/>
      <w:r>
        <w:rPr>
          <w:b w:val="1"/>
          <w:bCs w:val="1"/>
        </w:rPr>
        <w:t xml:space="preserve">Jiří Němčík, náměstek ředitele HZS MS kraje:</w:t>
      </w:r>
      <w:r>
        <w:rPr/>
        <w:t xml:space="preserve"> "Spolupráce s jednotkami sboru dobrovolných hasičů je nezastupitelná. A nemusí to být nutně jen ty velké události."</w:t>
      </w:r>
    </w:p>
    <w:p>
      <w:pPr/>
      <w:r>
        <w:rPr/>
        <w:t xml:space="preserve">Cisterny dostali hasiči z Koblova, Antošovic a Heřmanic ve Slezské Ostravě a pak také jediná ostravská poloprofesionální jednotka JPO2 z Radvanic.</w:t>
      </w:r>
    </w:p>
    <w:p>
      <w:pPr/>
      <w:r>
        <w:rPr>
          <w:b w:val="1"/>
          <w:bCs w:val="1"/>
        </w:rPr>
        <w:t xml:space="preserve">dobrovolní hasiči:</w:t>
      </w:r>
      <w:r>
        <w:rPr/>
        <w:t xml:space="preserve"> "Je to rozdíl čtyřiceti let, že jo, takže jízdní vlastnosti jsou úplně o něčem jiném."</w:t>
      </w:r>
    </w:p>
    <w:p>
      <w:pPr/>
      <w:r>
        <w:rPr/>
        <w:t xml:space="preserve"> "Máme tady nové agregáty, které jsme předtím na staré cisterně neměli. Je tu novější ovládání toho čerpadla."</w:t>
      </w:r>
    </w:p>
    <w:p>
      <w:pPr/>
      <w:r>
        <w:rPr/>
        <w:t xml:space="preserve">"Je to bezpečnější a lépe vybavené."</w:t>
      </w:r>
    </w:p>
    <w:p>
      <w:pPr/>
      <w:r>
        <w:rPr/>
        <w:t xml:space="preserve">V následujících měsících dostanou nové cisterny CAS na podvozku Tatra ještě další tři jednotky. </w:t>
      </w:r>
    </w:p>
    <w:p>
      <w:pPr/>
      <w:r>
        <w:rPr/>
        <w:t xml:space="preserve">---</w:t>
      </w:r>
    </w:p>
    <w:p>
      <w:pPr>
        <w:pStyle w:val="Heading1"/>
      </w:pPr>
      <w:r>
        <w:rPr>
          <w:sz w:val="36"/>
          <w:szCs w:val="36"/>
        </w:rPr>
        <w:t xml:space="preserve">Těžba uhlí skončila, bývalí havíři nezapomínají</w:t>
      </w:r>
    </w:p>
    <w:p>
      <w:pPr/>
      <w:r>
        <w:rPr>
          <w:b w:val="1"/>
          <w:bCs w:val="1"/>
        </w:rPr>
        <w:t xml:space="preserve">Těžba černého uhlí v Česku definitivně skončila, ale pro bývalé havíře z Dolu Doubrava zůstává hornictví stále součástí života. Po letech se znovu sešli lidé, kteří na jedné z nejstarších šachet Karvinska strávili většinu svého pracovního života.</w:t>
      </w:r>
    </w:p>
    <w:p>
      <w:pPr/>
      <w:r>
        <w:rPr/>
        <w:t xml:space="preserve">Už jsou v penzi, ale většinu svého života strávili na bývalém dole Doubrava. Díky aktivitě jednoho z bývalých kolegů dostali možnost se znovu potkat.</w:t>
      </w:r>
    </w:p>
    <w:p>
      <w:pPr/>
      <w:r>
        <w:rPr>
          <w:b w:val="1"/>
          <w:bCs w:val="1"/>
        </w:rPr>
        <w:t xml:space="preserve">Jiří Lincer, bývalý vedoucí centrální údržby, organizátor setkání:</w:t>
      </w:r>
      <w:r>
        <w:rPr/>
        <w:t xml:space="preserve"> "Někteří se neviděli 35, 40 let. Samozřejmě je to fajn. Dávají si telefonní čísla, setkávají se."</w:t>
      </w:r>
    </w:p>
    <w:p>
      <w:pPr/>
      <w:r>
        <w:rPr>
          <w:b w:val="1"/>
          <w:bCs w:val="1"/>
        </w:rPr>
        <w:t xml:space="preserve">Miroslav Vozár, bývalý důlní záměčník:</w:t>
      </w:r>
      <w:r>
        <w:rPr/>
        <w:t xml:space="preserve"> "Na dole Doubrava jsem dělal od roku 1984. Dělal jsem v centrální údržbě a ten pán, který s vámi teď mluvil, to byl můj vedoucí kdysi."</w:t>
      </w:r>
    </w:p>
    <w:p>
      <w:pPr/>
      <w:r>
        <w:rPr/>
        <w:t xml:space="preserve">Těžba černého uhlí v Česku definitivně skončila po zhruba 250 letech letos v únoru. Nyní probíhá likvidace poslední šachty, Dolu ČSM. V bývalých hornících to zanechalo silné emoce.</w:t>
      </w:r>
    </w:p>
    <w:p>
      <w:pPr/>
      <w:r>
        <w:rPr>
          <w:b w:val="1"/>
          <w:bCs w:val="1"/>
        </w:rPr>
        <w:t xml:space="preserve">Tomáš Staníček, bývalý důlní zámečník:</w:t>
      </w:r>
      <w:r>
        <w:rPr/>
        <w:t xml:space="preserve"> "Spíš mě mrzí, jak se chováme k pozůstalosti, těm šachtám. Já bych nikdy neřekl, že šachta může během roku zmizet z povrchu země."</w:t>
      </w:r>
    </w:p>
    <w:p>
      <w:pPr/>
      <w:r>
        <w:rPr/>
        <w:t xml:space="preserve">Když zavírali Doubravu v roce 2007, řada těchto horníků přešla na jinou šachtu, kde pracovali až do odchodu do penze. Dnešní havíři jsou v jiné situaci. Hledají novou práci.</w:t>
      </w:r>
    </w:p>
    <w:p>
      <w:pPr/>
      <w:r>
        <w:rPr>
          <w:b w:val="1"/>
          <w:bCs w:val="1"/>
        </w:rPr>
        <w:t xml:space="preserve">Jiří Lincer, bývalý vedoucí centrální údržby, organizátor setkání: </w:t>
      </w:r>
      <w:r>
        <w:rPr/>
        <w:t xml:space="preserve">"Myslím si, že kdo chce, ten si práci najde, no ne? Je to určitě velká změna po řadě let. Když někdo dělá na jednom pracovišti a v padesátce přejde někam jinam."</w:t>
      </w:r>
    </w:p>
    <w:p>
      <w:pPr/>
      <w:r>
        <w:rPr/>
        <w:t xml:space="preserve">Bývalí havíři, kterých se i po devatenácti letech od uzavření jejich šachty sešlo na dvě stě, doufají, že hornická historie z regionu nezmizí.</w:t>
      </w:r>
    </w:p>
    <w:p>
      <w:pPr/>
      <w:r>
        <w:rPr/>
        <w:t xml:space="preserve">---</w:t>
      </w:r>
    </w:p>
    <w:p>
      <w:pPr>
        <w:pStyle w:val="Heading1"/>
      </w:pPr>
      <w:r>
        <w:rPr>
          <w:sz w:val="36"/>
          <w:szCs w:val="36"/>
        </w:rPr>
        <w:t xml:space="preserve">Lázně Darkov v Karviné zahájily sezónu</w:t>
      </w:r>
    </w:p>
    <w:p>
      <w:pPr/>
      <w:r>
        <w:rPr>
          <w:b w:val="1"/>
          <w:bCs w:val="1"/>
        </w:rPr>
        <w:t xml:space="preserve">Lázně Darkov v Karviné opět slavnostně zahájily letošní sezónu tradičním otevíráním pramenů. Akce ovšem přinesla několik novinek a překvapení.</w:t>
      </w:r>
    </w:p>
    <w:p>
      <w:pPr/>
      <w:r>
        <w:rPr/>
        <w:t xml:space="preserve">Z původně jednodenní akce se tak stala akce dvoudenní. Nově se otvírání pramenů konalo již v pátek, kdy hlavní roli hrála zpívající fontána v areálu Starých Lázní. Hostem byl i známý český hudební skladatel Zdeněk Barták.</w:t>
      </w:r>
    </w:p>
    <w:p>
      <w:pPr/>
      <w:r>
        <w:rPr>
          <w:b w:val="1"/>
          <w:bCs w:val="1"/>
        </w:rPr>
        <w:t xml:space="preserve">Pavlína Filipi, generální ředitelka Lázní Darkov:</w:t>
      </w:r>
      <w:r>
        <w:rPr/>
        <w:t xml:space="preserve"> "Vybrali jsme dvě jeho písně. Jedna z nich je menuet, který je pro naši fontánu přímo dělaný a nádherně souzní s tím, jak fontána pracuje, druhá píseň je ze seriálu Zdivočelá země."  </w:t>
      </w:r>
      <w:r>
        <w:rPr>
          <w:b w:val="1"/>
          <w:bCs w:val="1"/>
        </w:rPr>
        <w:t xml:space="preserve">Zdeněk Barták, hudební skladatel:</w:t>
      </w:r>
      <w:r>
        <w:rPr/>
        <w:t xml:space="preserve"> "Tak je to samozřejmě úžasný pocit, protože vždycky, když se děje něco nového, zajímavého, jiného, tak je to radost pro to pracovat."</w:t>
      </w:r>
    </w:p>
    <w:p>
      <w:pPr/>
      <w:r>
        <w:rPr/>
        <w:t xml:space="preserve">Fontána tak okouzlila všechny přítomné a hosté akce zdůraznili i význam lázní pro Karvinou.</w:t>
      </w:r>
    </w:p>
    <w:p>
      <w:pPr/>
      <w:r>
        <w:rPr>
          <w:b w:val="1"/>
          <w:bCs w:val="1"/>
        </w:rPr>
        <w:t xml:space="preserve">Radek Podstawka (ANO 2011), náměstek hejtmana Moravskoslezského kraje:</w:t>
      </w:r>
      <w:r>
        <w:rPr/>
        <w:t xml:space="preserve"> "Samozřejmě jsem velmi rád, že se to tady všechno udělalo a revitalizovalo. Jsem rád, že lázně jedou a to, že dnes se zase zahajuje sezona a že bude i nová hudba na fontáně, tak to mě těší."</w:t>
      </w:r>
    </w:p>
    <w:p>
      <w:pPr/>
      <w:r>
        <w:rPr/>
        <w:t xml:space="preserve">Otevírání pramenů pak pokračovalo také v sobotu, tentokrát již v areálu Rehabilitačního sanatoria v Karviné Hranicích. </w:t>
      </w:r>
    </w:p>
    <w:p>
      <w:pPr/>
      <w:r>
        <w:rPr/>
        <w:t xml:space="preserve">---</w:t>
      </w:r>
    </w:p>
    <w:p>
      <w:pPr>
        <w:pStyle w:val="Heading1"/>
      </w:pPr>
      <w:r>
        <w:rPr>
          <w:sz w:val="36"/>
          <w:szCs w:val="36"/>
        </w:rPr>
        <w:t xml:space="preserve">Bratři varhaníci z Frýdku-Místku uspěli na soutěži v Brně</w:t>
      </w:r>
    </w:p>
    <w:p>
      <w:pPr/>
      <w:r>
        <w:rPr>
          <w:b w:val="1"/>
          <w:bCs w:val="1"/>
        </w:rPr>
        <w:t xml:space="preserve">Bratry Štěpána a Dominika Pončovy, dva úspěšné mladé varhaníky z Frýdku-Místku, přijal na radnici náměstek primátora Tomáš Pyško, aby jim poděkoval za skvělou reprezentaci města. Oba totiž zazářili v Ústředním kole soutěže Základních uměleckých škol České republiky ve hře na varhany.</w:t>
      </w:r>
    </w:p>
    <w:p>
      <w:pPr/>
      <w:r>
        <w:rPr/>
        <w:t xml:space="preserve">Hudební klání se uskutečnilo ve dnech 24. a 25. dubna 2026 v Brně a zúčastnilo se ho 29 nadějných finalistů z celé České republiky, kteří do ústředního kola postoupili ze základních kol. A talentovaní bratři Pončovi zde předvedli úžasný výkon. Mladší Dominik se umístil na 1. místě v kategorii varhaníků do 12 let, Štěpán Ponča získal 2. místo v kategorii varhaníků 13 až 16 let.</w:t>
      </w:r>
    </w:p>
    <w:p>
      <w:pPr/>
      <w:r>
        <w:rPr>
          <w:b w:val="1"/>
          <w:bCs w:val="1"/>
        </w:rPr>
        <w:t xml:space="preserve">Štěpán Ponča, 2. místo v soutěži varhaníků:</w:t>
      </w:r>
      <w:r>
        <w:rPr/>
        <w:t xml:space="preserve">"Podmínkou bylo, že tam musí být jedna skladba z období baroka a jedna právě po roce 1800. A to jsem splnil."</w:t>
      </w:r>
    </w:p>
    <w:p>
      <w:pPr/>
      <w:r>
        <w:rPr>
          <w:b w:val="1"/>
          <w:bCs w:val="1"/>
        </w:rPr>
        <w:t xml:space="preserve">Dominik Ponča, vítěz soutěže varhaníků:</w:t>
      </w:r>
      <w:r>
        <w:rPr/>
        <w:t xml:space="preserve"> "Chodíme na ZUŠ v Brušperku, máme učitele pana Jana Strakoše."</w:t>
      </w:r>
    </w:p>
    <w:p>
      <w:pPr/>
      <w:r>
        <w:rPr/>
        <w:t xml:space="preserve">Proč je fajn hrát na varhany?</w:t>
      </w:r>
    </w:p>
    <w:p>
      <w:pPr/>
      <w:r>
        <w:rPr>
          <w:b w:val="1"/>
          <w:bCs w:val="1"/>
        </w:rPr>
        <w:t xml:space="preserve">Dominik Ponča, vítěz soutěže varhaníků:</w:t>
      </w:r>
      <w:r>
        <w:rPr>
          <w:b w:val="1"/>
          <w:bCs w:val="1"/>
        </w:rPr>
        <w:t xml:space="preserve"> :</w:t>
      </w:r>
      <w:r>
        <w:rPr/>
        <w:t xml:space="preserve"> "Tak mě to baví a věřím, že i Štěpána to baví. Já jsem i předtím hrál na klavír. Teď mám 5 let, co hraju na klavír a dva na varhany. No, prostě mě to baví."</w:t>
      </w:r>
    </w:p>
    <w:p>
      <w:pPr/>
      <w:r>
        <w:rPr/>
        <w:t xml:space="preserve">Úspěch je o to větší, že na soutěž přijeli zástupci základních uměleckých škol napříč celou republikou.</w:t>
      </w:r>
    </w:p>
    <w:p>
      <w:pPr/>
      <w:r>
        <w:rPr>
          <w:b w:val="1"/>
          <w:bCs w:val="1"/>
        </w:rPr>
        <w:t xml:space="preserve">Viktor Ponča, otec:</w:t>
      </w:r>
      <w:r>
        <w:rPr/>
        <w:t xml:space="preserve"> "Za mě si myslím, že jde o ten výkon v tom smyslu, že dokážou tu muziku, kterou nacvičili, předvést před porotou, před kterou se i dospělí bojí, a dokážou to nějak uhrát do konce. To je ten hlavní  přínos pro ně, bych řekl."</w:t>
      </w:r>
    </w:p>
    <w:p>
      <w:pPr/>
      <w:r>
        <w:rPr/>
        <w:t xml:space="preserve">Je to věc, kterou se dá do budoucna živit?</w:t>
      </w:r>
    </w:p>
    <w:p>
      <w:pPr/>
      <w:r>
        <w:rPr>
          <w:b w:val="1"/>
          <w:bCs w:val="1"/>
        </w:rPr>
        <w:t xml:space="preserve">Viktor Ponča, otec:</w:t>
      </w:r>
      <w:r>
        <w:rPr/>
        <w:t xml:space="preserve"> "Já si myslím, že u nás se koncertními varhany živit nedá, protože i v těch církevních kruzích těch placených varhanních míst je opravdu jako šafránu. Navíc vznikaly i různé církevní konzervatoře. A ta placená místa úplně nevznikají."</w:t>
      </w:r>
    </w:p>
    <w:p>
      <w:pPr/>
      <w:r>
        <w:rPr/>
        <w:t xml:space="preserve">Náměstek primátora Tomáš Pyško tento úspěch ocenil pozváním obou mladých varhaníků na radnici.</w:t>
      </w:r>
    </w:p>
    <w:p>
      <w:pPr/>
      <w:r>
        <w:rPr>
          <w:b w:val="1"/>
          <w:bCs w:val="1"/>
        </w:rPr>
        <w:t xml:space="preserve">Tomáš Pyško (Naše Město F-M), náměstek primátora Frýdku-Místku:</w:t>
      </w:r>
      <w:r>
        <w:rPr/>
        <w:t xml:space="preserve"> "Je to fenomenální úspěch, protože kluci v jejich věku, šesťák a deváťák, kteří jsou občany města, byť chodí do ZUŠ do Brušperku. Ale je to úspěch, který je podle mě zatím ještě úplně nedoceněný, protože umístit se v první a ve druhé ceně v celostátní soutěži je opravdu fantastické. V nástroji, který je tak neskutečně těžký. Ti kluci mají opravdu můj hluboký respekt."</w:t>
      </w:r>
    </w:p>
    <w:p>
      <w:pPr/>
      <w:r>
        <w:rPr/>
        <w:t xml:space="preserve">Oba varhaníci baví i další aktivity - plavání, kolo a lyže. Nejvíce se kromě hudby ovšem věnují společenskému tanci.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4-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2026-05-30T22:10:53+02:00</dcterms:created>
  <dcterms:modified xsi:type="dcterms:W3CDTF">2026-05-30T22:10:53+02:00</dcterms:modified>
</cp:coreProperties>
</file>

<file path=docProps/custom.xml><?xml version="1.0" encoding="utf-8"?>
<Properties xmlns="http://schemas.openxmlformats.org/officeDocument/2006/custom-properties" xmlns:vt="http://schemas.openxmlformats.org/officeDocument/2006/docPropsVTypes"/>
</file>