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Roadshow pomáhá s byznysem a dotacemi</w:t>
      </w:r>
    </w:p>
    <w:p>
      <w:pPr/>
      <w:r>
        <w:rPr>
          <w:b w:val="1"/>
          <w:bCs w:val="1"/>
        </w:rPr>
        <w:t xml:space="preserve">Roadshow podpory podnikání, kterou pořádá CzechInvest, dorazila podruhé do Nového Jičína. V aule radnice byli zástupci různých institucí připraveni poradit podnikatelům s jejich plány.</w:t>
      </w:r>
    </w:p>
    <w:p>
      <w:pPr/>
      <w:r>
        <w:rPr/>
        <w:t xml:space="preserve">Informace pohodlně na jednom  místě a v jednom čase. To je cílem Roadshow podnikání, kterou počtvrté realizuje v Moravskoslezském kraji agentura CzechInvest. Po dvouleté pauze se vrátila i do Nového Jičína. </w:t>
      </w:r>
    </w:p>
    <w:p>
      <w:pPr/>
      <w:r>
        <w:rPr>
          <w:b w:val="1"/>
          <w:bCs w:val="1"/>
        </w:rPr>
        <w:t xml:space="preserve">Veronika Věžník, vedoucí regionální kanceláře CzechInvest: </w:t>
      </w:r>
      <w:r>
        <w:rPr/>
        <w:t xml:space="preserve">“Původní myšlenka Roadshow podpory podnikání byla taková, že jsme se chtěli přiblížit podnikatelům i mimo Ostravu a okolí. Proto jsme se rozhodli vyjíždět do regionu a chceme nabídnout komplexní nabídku služeb pro podnikatele. To znamená, vždy dojedeme do regionu i s dalšími partnery, jako je Agentura pro podnikání a inovace, Moravskoslezské inovační centrum a podobně.”</w:t>
      </w:r>
    </w:p>
    <w:p>
      <w:pPr/>
      <w:r>
        <w:rPr>
          <w:b w:val="1"/>
          <w:bCs w:val="1"/>
        </w:rPr>
        <w:t xml:space="preserve">návštěvníci poradenské akce: </w:t>
      </w:r>
    </w:p>
    <w:p>
      <w:pPr/>
      <w:r>
        <w:rPr/>
        <w:t xml:space="preserve">“Máme hotel v Beskydech a chtěli jsme ho zvelebit a zrekonstruovat část budovy, tak hledáme vhodného partnera pro tuto investicí.”</w:t>
      </w:r>
    </w:p>
    <w:p>
      <w:pPr/>
      <w:r>
        <w:rPr/>
        <w:t xml:space="preserve">“Nás sem přivedl samozřejmě rozvoj v rámci podnikání, jaké budou vypisované podporované projekty v rámci inovací a v neposlední řadě také samozřejmě navazování dalších partnerských vztahů.”</w:t>
      </w:r>
    </w:p>
    <w:p>
      <w:pPr/>
      <w:r>
        <w:rPr>
          <w:b w:val="1"/>
          <w:bCs w:val="1"/>
        </w:rPr>
        <w:t xml:space="preserve">Veronika Věžník, vedoucí regionální kanceláře CzechInvest: </w:t>
      </w:r>
      <w:r>
        <w:rPr/>
        <w:t xml:space="preserve">“Nabízíme služby jak pro začínající podnikatele, tak pro ty zkušené, kteří třeba expandují nebo plánují expandovat do zahraničí. Každá instituce nabízí jiné možnosti pro podnikatele, některé nabízí možnosti podpory pro například gastrosegment, některé pro malé podniky, které chtějí digitalizovat, nebo například které hledají vhodný objekt pro rekonstrukci pro své podnikání, takže je to opravdu široké.”</w:t>
      </w:r>
    </w:p>
    <w:p>
      <w:pPr/>
      <w:r>
        <w:rPr/>
        <w:t xml:space="preserve">Roadshow letos zamířila v rámci regionu do tří měst, po Novém Jičíně ještě do Bruntálu a Třince. </w:t>
      </w:r>
    </w:p>
    <w:p>
      <w:pPr/>
      <w:r>
        <w:rPr>
          <w:b w:val="1"/>
          <w:bCs w:val="1"/>
        </w:rPr>
        <w:t xml:space="preserve">Ondřej Syrovátka (ZELENÍ), 1. místostarosta Nového Jičína:</w:t>
      </w:r>
      <w:r>
        <w:rPr/>
        <w:t xml:space="preserve"> “Tato akce je takovým střípkem z mozaiky podpory podnikatelů v Novém Jičíně. Je to akce CzechInvestu, kterým jsme propůjčili naše prostory, aulu radnice, aby tady mohli dělat konzultace s podnikateli, kteří o to mají zájem, především ohledně dotačních možností, které jsou případně možnosti jiné podpory. Můžou tady získat kontakty na firmy v republice, nebo i případně po světě, které by jim zase třeba mohly pomoci v rozvoji toho podnikání, nebo nějaké obecné poradenství. No a jsme potěšeni, že vyjádřil zájem rekordní počet podnikatelů, celkem dvacet pět, což je dobrá zpráva, takže to vypadá, že ta akce má smysl a věřím, že v ní bude město pokračovat i v dalších letech.”</w:t>
      </w:r>
    </w:p>
    <w:p>
      <w:pPr/>
      <w:r>
        <w:rPr/>
        <w:t xml:space="preserve">Jak dále místostarosta podotkl, město se snaží podporovat podnikatele i jinými formami. Radnice například pořádá workshop “Podnikej raz dva”. </w:t>
      </w:r>
    </w:p>
    <w:p>
      <w:pPr/>
      <w:r>
        <w:rPr>
          <w:b w:val="1"/>
          <w:bCs w:val="1"/>
        </w:rPr>
        <w:t xml:space="preserve">Ondřej Syrovátka (ZELENÍ), 1. místostarosta Nového Jičína: </w:t>
      </w:r>
      <w:r>
        <w:rPr/>
        <w:t xml:space="preserve">“Nedávno jsme se  i na radě dohodli, že těm podnikatelům, kteří projdou tímto kurzem a budou mít nějaké zajímavé výrobky, tak umožníme nabízet je na městských jarmarcích, nebo alespoň na jednom z nich, aby si to mohli nad tímto způsobem odzkoušet. A tím zase třeba podpoříme lidi, kteří mají nějaký nový nápad, ale nejsou si úplně jisti, jestli bude fungovat, a chtěli by to zkusit.”</w:t>
      </w:r>
    </w:p>
    <w:p>
      <w:pPr/>
      <w:r>
        <w:rPr/>
        <w:t xml:space="preserve">---</w:t>
      </w:r>
    </w:p>
    <w:p>
      <w:pPr>
        <w:pStyle w:val="Heading1"/>
      </w:pPr>
      <w:r>
        <w:rPr>
          <w:sz w:val="36"/>
          <w:szCs w:val="36"/>
        </w:rPr>
        <w:t xml:space="preserve">K Noci kostelů se připojí dvě farnosti</w:t>
      </w:r>
    </w:p>
    <w:p>
      <w:pPr/>
      <w:r>
        <w:rPr>
          <w:b w:val="1"/>
          <w:bCs w:val="1"/>
        </w:rPr>
        <w:t xml:space="preserve">Noc kostelů otevře i letos stovky církevních objektů po celé republice. Lidem v Novém Jičíně se naskytne možnost navštívit program v evangelické modlitebně a také farní kostel i s jeho věží.</w:t>
      </w:r>
    </w:p>
    <w:p>
      <w:pPr/>
      <w:r>
        <w:rPr/>
        <w:t xml:space="preserve">Možnost nahlédnout do sakrálních staveb, poznat historii a architekturu kostelů, poslechnout si koncerty a setkat se s místními farnostmi. To je myšlenkou celorepublikové akce - Noci kostelů. Letos se koná v pátek 29. května.  </w:t>
      </w:r>
    </w:p>
    <w:p>
      <w:pPr/>
      <w:r>
        <w:rPr>
          <w:b w:val="1"/>
          <w:bCs w:val="1"/>
        </w:rPr>
        <w:t xml:space="preserve">Vojtěch Janšta, děkan </w:t>
      </w:r>
      <w:r>
        <w:rPr>
          <w:b w:val="1"/>
          <w:bCs w:val="1"/>
        </w:rPr>
        <w:t xml:space="preserve">Římskokatolické církve Nový Jičín: </w:t>
      </w:r>
      <w:r>
        <w:rPr/>
        <w:t xml:space="preserve">“My máme tady farní kostel v Novém Jičíně otevřený celodenně a celoročně. Nicméně Noc kostelů je takovou příležitostí přijít ještě trochu jindy a jinak, protože přece jenom večer a v noci přemýšlíme trošku o jiných věcech, už se tak nějak ztiší  ten hluk toho dne. I ta tma svým způsobem něco znamená a k něčemu nás zve, takže Noc kostelů je příležitostí, aby kdokoliv, kdo jde kolem, kdokoliv si to naplánuje, kdokoliv chce, kdokoliv má jakýkoliv zájem, mohl vstoupit do kostela, který bude otevřen a mohl se třeba jenom podívat, zastavit se, mohl se zaposlouchat do ticha, mohl si prohlédnout architekturu kostela, která je vevnitř krásná a možná překvapivá v porovnání s tím strohým exteriérem. Mohl si zapálit svíčku, mohl se pomodlit, mohl se projít v tom prostoru, ve kterém třeba běžně není.”</w:t>
      </w:r>
    </w:p>
    <w:p>
      <w:pPr/>
      <w:r>
        <w:rPr>
          <w:b w:val="1"/>
          <w:bCs w:val="1"/>
        </w:rPr>
        <w:t xml:space="preserve">Pavel Prejda, farář Českobratrské církve evangelické Nový Jičín: </w:t>
      </w:r>
      <w:r>
        <w:rPr/>
        <w:t xml:space="preserve">“Smyslem Noci kostelů jednoduše je otevřít dveře kostelů, otevřít dveře modliteben, tak aby kdokoliv, kdo jde okolo, aby mohl vstoupit dovnitř a podívat se, jak to u nás vypadá. Zároveň také jde o to, abychom seznámili všechny návštěvníky s tím, jak evangelická církev žije, jaké pořádá akce, různé aktivity. Jde o to, vytvořit neformální prostor pro setkání, prostor pro rozhovory, tak aby si lidé mohli povykládat.”</w:t>
      </w:r>
    </w:p>
    <w:p>
      <w:pPr/>
      <w:r>
        <w:rPr/>
        <w:t xml:space="preserve">Obě farnosti k dokreslení atmosféry Noci kostelů připravily doprovodný program. Ve farním kostele od 18 hodin zazpívá sbor Základní školy Starý Jičín. </w:t>
      </w:r>
    </w:p>
    <w:p>
      <w:pPr/>
      <w:r>
        <w:rPr>
          <w:b w:val="1"/>
          <w:bCs w:val="1"/>
        </w:rPr>
        <w:t xml:space="preserve">Vojtěch Janšta, děkan </w:t>
      </w:r>
      <w:r>
        <w:rPr>
          <w:b w:val="1"/>
          <w:bCs w:val="1"/>
        </w:rPr>
        <w:t xml:space="preserve">Římskokatolické církve Nový Jičín: </w:t>
      </w:r>
      <w:r>
        <w:rPr/>
        <w:t xml:space="preserve">“A potom to ticho, po půl hodinách až do půl noci, bude prokládáno zpěvy mladých a budou mít takové zpěvy zase do toho ticha inspirativní. Také je možné ve spolupráci s městem navštívit věž zdarma v nějakých těch malých skupinkách a tak ten kostel a to okolí zavnímat třeba i z hlediska vztahů, které tady jsou, a těch možností, které nabízíme.”</w:t>
      </w:r>
    </w:p>
    <w:p>
      <w:pPr/>
      <w:r>
        <w:rPr/>
        <w:t xml:space="preserve">Před kostelem bude zvát k zastavení stánek s občerstvením.</w:t>
      </w:r>
    </w:p>
    <w:p>
      <w:pPr/>
      <w:r>
        <w:rPr/>
        <w:t xml:space="preserve">Ve stejný čas, v 18 hodin, začne Noc kostelů i v evangelické modlitebně v Janáčkových sadech, a to koncertem souboru Corda Magico </w:t>
      </w:r>
    </w:p>
    <w:p>
      <w:pPr/>
      <w:r>
        <w:rPr>
          <w:b w:val="1"/>
          <w:bCs w:val="1"/>
        </w:rPr>
        <w:t xml:space="preserve">Pavel Prejda, farář Českobratrské církve evangelické Nový Jičín: </w:t>
      </w:r>
      <w:r>
        <w:rPr/>
        <w:t xml:space="preserve">“Následovat potom v 19:30 bude vernisáž výstavy fotografií paní Nelly Billové. Budou to fotografie z jejich cest po Grónsku a Islandu. A takovou zajímavostí je, že ona navštívila místa, kde působili v 18. století Moravští bratři tady z našeho kraje, ze Suchdolska a z Kravařska. No a na závěr potom v devět hodin večer plánujeme tradiční Večer vděčnosti v prostoru před kaplí Svatého kříže v Janáčkových sadech, kde budeme společně číst českou duchovní poezie v druhé poloviny 20. století až po současnost. Plánujeme, že lidem rozdáme různé texty a společně takto za svitu svíček budeme číst.”</w:t>
      </w:r>
    </w:p>
    <w:p>
      <w:pPr/>
      <w:r>
        <w:rPr/>
        <w:t xml:space="preserve">V přilehlé zahradě modlitebny bude připraveno posezení s občerstvením, opékání, hry a tvoření pro děti. </w:t>
      </w:r>
    </w:p>
    <w:p>
      <w:pPr/>
      <w:r>
        <w:rPr/>
        <w:t xml:space="preserve">---</w:t>
      </w:r>
    </w:p>
    <w:p>
      <w:pPr>
        <w:pStyle w:val="Heading1"/>
      </w:pPr>
      <w:r>
        <w:rPr>
          <w:sz w:val="36"/>
          <w:szCs w:val="36"/>
        </w:rPr>
        <w:t xml:space="preserve">Novojičínští umělci se usadili pod střechou zámku</w:t>
      </w:r>
    </w:p>
    <w:p>
      <w:pPr/>
      <w:r>
        <w:rPr>
          <w:b w:val="1"/>
          <w:bCs w:val="1"/>
        </w:rPr>
        <w:t xml:space="preserve">V Žerotínském zámku je ke shlédnutí výstava, která oceňuje a respektuje různorodost projevu. Pod jednou střechou tu prezentuje svou tvorbu jedenáct novojičínských výtvarníků.</w:t>
      </w:r>
    </w:p>
    <w:p>
      <w:pPr/>
      <w:r>
        <w:rPr/>
        <w:t xml:space="preserve">Výstava novojičínských malířů a výtvarníků je ojedinělým počinem, který v jednom prostoru  - a doslova pod jednou střechou - v podkroví Žerotinského zámku - dává nahlédnou do tvorby hned jedenácti autorů, žijících i těch, kteří už nejsou mezi námi. </w:t>
      </w:r>
    </w:p>
    <w:p>
      <w:pPr/>
      <w:r>
        <w:rPr>
          <w:b w:val="1"/>
          <w:bCs w:val="1"/>
        </w:rPr>
        <w:t xml:space="preserve">Martina Sosíková, výtvarnice, organizátorka výstavy: </w:t>
      </w:r>
      <w:r>
        <w:rPr/>
        <w:t xml:space="preserve">“To právě vzniklo už před mnoha lety, když jsme s kamarády výtvarníky a malíři chodili po výstavách a tam právě jsme se setkávali s prezentací různorodých děl v rámci jedné akce. A tak jsem si říkali, že něco podobného bychom mohli vytvořit i my. A právě potom vznikl ata myšlenka, že bychom udělali tu společnou výstavu, kde by se sešly tyto různé přístupy vedle sebe, ale ne kvůli tomu, aby jsem se porovnávali, ale aby byla vidět ta různorodost.” </w:t>
      </w:r>
    </w:p>
    <w:p>
      <w:pPr/>
      <w:r>
        <w:rPr>
          <w:b w:val="1"/>
          <w:bCs w:val="1"/>
        </w:rPr>
        <w:t xml:space="preserve">Oldřich Hyvnar, výtvarník a ilustrátor: </w:t>
      </w:r>
      <w:r>
        <w:rPr/>
        <w:t xml:space="preserve">“Martina mi tehdy zavolala a řekla, ať ji dám kontakty, a já jsem říkal, to zorganizuješ, to je šílené. Ale podařilo se to, to je úžasná práce. Já jsem ji nevěřil, ale ta myšlenka v podstatě byla realizovaná hlavně díky ní.” </w:t>
      </w:r>
    </w:p>
    <w:p>
      <w:pPr/>
      <w:r>
        <w:rPr/>
        <w:t xml:space="preserve">K vidění jsou tu tedy díla dvou již nežijících autorů, Karla Kordiovského a Otakara Zelenky.</w:t>
      </w:r>
    </w:p>
    <w:p>
      <w:pPr/>
      <w:r>
        <w:rPr/>
        <w:t xml:space="preserve">Ze současně tvořících umělců je zde ukázka tvorby Antonína Gavlase, Jaroslava Vaňka, Petra Vaňka, Davida Segeti, Jana Kroupy, Pavla Šimíčka, Martiny Sosíkové, Oldřicha Hyvnara a Miroslavy Janouškové.  </w:t>
      </w:r>
    </w:p>
    <w:p>
      <w:pPr/>
      <w:r>
        <w:rPr>
          <w:b w:val="1"/>
          <w:bCs w:val="1"/>
        </w:rPr>
        <w:t xml:space="preserve">Miroslava Janoušková, výtvarnice: </w:t>
      </w:r>
      <w:r>
        <w:rPr/>
        <w:t xml:space="preserve">“Zajímá mě především krajina, tu mám velice ráda a ta se projevuje vždycky v mých obrazech, ať už od začátku, kdy jsem začala tvořit, nebo i tady. A projevuje se to z různých materiálů. Moje krajina je většinou abstraktní, ale jsou tam vidět také nějaké domečky občas. Nebo teď se věnuju zase jiné krajině. Měla jsem třeba týkat takový cyklus zahrada, takže vlastně jsem se věnovala olejomalbě, akrylu a dělám taky ze dřeva, ze skla. Tady na této výstavě mám zrovna jakého malého motýlka ze dřeva z různých typů, teda třeba. Jinak na příští rok chystáte nějakou výstavu, doufám, že teda mi to ví, nebo abych to zvládla.”</w:t>
      </w:r>
    </w:p>
    <w:p>
      <w:pPr/>
      <w:r>
        <w:rPr>
          <w:b w:val="1"/>
          <w:bCs w:val="1"/>
        </w:rPr>
        <w:t xml:space="preserve">Martina Sosíková, výtvarnice, organizátorka výstavy: </w:t>
      </w:r>
      <w:r>
        <w:rPr/>
        <w:t xml:space="preserve">“Já jsem přispěla svými obrazy a mé obrazy jsou takové zvláštní. Jsou hodně zářivé a barevné, takže jsou takové trošku jiné, a propojuje se v nich symbolismus.”  </w:t>
      </w:r>
    </w:p>
    <w:p>
      <w:pPr/>
      <w:r>
        <w:rPr>
          <w:b w:val="1"/>
          <w:bCs w:val="1"/>
        </w:rPr>
        <w:t xml:space="preserve">Oldřich Hyvnar, výtvarník a ilustrátor: </w:t>
      </w:r>
      <w:r>
        <w:rPr/>
        <w:t xml:space="preserve">“Já nejsem žádný umělec, já jsem prostě ilustrátor a dělám pro dětí a mládež. Občas si zaskočím někde jinde, ale tady to, co je vidět jako za mnou, tak to jsou studie, ať jsou to anatomické studie nebo dramatické, cizojazyčné.” </w:t>
      </w:r>
    </w:p>
    <w:p>
      <w:pPr/>
      <w:r>
        <w:rPr/>
        <w:t xml:space="preserve">Kromě svých vzdělávacích materiálů pro školy zde Oldřich Hyvnar prezentuje i pro něj velmi typickou komiksovou tvorbu. Vrcholem je komiksová kniha Sám na Niké kolem světa podle příběhu slavného českého mořeplavce.   </w:t>
      </w:r>
    </w:p>
    <w:p>
      <w:pPr/>
      <w:r>
        <w:rPr>
          <w:b w:val="1"/>
          <w:bCs w:val="1"/>
        </w:rPr>
        <w:t xml:space="preserve">Oldřich Hyvnar, výtvarník a ilustrátor: </w:t>
      </w:r>
      <w:r>
        <w:rPr/>
        <w:t xml:space="preserve">“Vždycky jsem chtěl jako dítě malovat komiksy.  Shodu okolnosti jsem se dostal do profesionálního týmu s Richardem Konkolskim a televizním režisérem a scénáristou Milánem Švihálkem.”</w:t>
      </w:r>
    </w:p>
    <w:p>
      <w:pPr/>
      <w:r>
        <w:rPr/>
        <w:t xml:space="preserve">Dalším unikátem výstavy jsou třeba šperky Jana Kroupy. </w:t>
      </w:r>
    </w:p>
    <w:p>
      <w:pPr/>
      <w:r>
        <w:rPr>
          <w:b w:val="1"/>
          <w:bCs w:val="1"/>
        </w:rPr>
        <w:t xml:space="preserve">Martina Sosíková, výtvarnice, organizátorka výstavy: </w:t>
      </w:r>
      <w:r>
        <w:rPr/>
        <w:t xml:space="preserve">“Ty šperky tvoří z kamenů, který našel v okolí Nového Jičína. Je to černý kámen, který má bílé žilkování. Pojmenoval jej po sobě a samozřejmě místo nálezu tají.”</w:t>
      </w:r>
    </w:p>
    <w:p>
      <w:pPr/>
      <w:r>
        <w:rPr/>
        <w:t xml:space="preserve">Společná prezentace novojičínských umělců je v  Žerotínském k zámku k vidění do 21.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5-05-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2026-06-25T16:04:24+02:00</dcterms:created>
  <dcterms:modified xsi:type="dcterms:W3CDTF">2026-06-25T16:04:24+02:00</dcterms:modified>
</cp:coreProperties>
</file>

<file path=docProps/custom.xml><?xml version="1.0" encoding="utf-8"?>
<Properties xmlns="http://schemas.openxmlformats.org/officeDocument/2006/custom-properties" xmlns:vt="http://schemas.openxmlformats.org/officeDocument/2006/docPropsVTypes"/>
</file>