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Obec a spolky připravily ve Stonavě Dětský den</w:t>
      </w:r>
    </w:p>
    <w:p>
      <w:pPr/>
      <w:r>
        <w:rPr>
          <w:b w:val="1"/>
          <w:bCs w:val="1"/>
        </w:rPr>
        <w:t xml:space="preserve">Centrum Stonavy zaplnil dětský smích a dobrá nálada. Třetí ročník Dětského dne opět potvrdil, že díky spolupráci obce, místních spolků a podnikatelů lze vytvořit akci, která spojuje lidi a přináší dětem odpoledne plné radosti a zábavy.</w:t>
      </w:r>
    </w:p>
    <w:p>
      <w:pPr/>
      <w:r>
        <w:rPr/>
        <w:t xml:space="preserve">Ve Stonavě se uskutečnil už třetí ročník Dětského dne, který  připravila obec ve spolupráci s místními spolky a restaurací PZKO. Myšlenka  vznikla před třemi lety v kulturní komisi obce a postupně se proměnila v  oblíbenou akci, která každoročně přiláká desítky dětí i jejich rodičů. Letos se  areál parku u Domu PZKO začal zaplňovat návštěvníky krátce po čtrnácté hodině.</w:t>
      </w:r>
    </w:p>
    <w:p>
      <w:pPr/>
      <w:r>
        <w:rPr>
          <w:b w:val="1"/>
          <w:bCs w:val="1"/>
        </w:rPr>
        <w:t xml:space="preserve">Tomáš Wawrzyk,  starosta Stonavy: </w:t>
      </w:r>
      <w:r>
        <w:rPr>
          <w:i w:val="1"/>
          <w:iCs w:val="1"/>
        </w:rPr>
        <w:t xml:space="preserve">"Kdysi bylo  zvykem, že děti dostávaly prostřednictvím školy nějakou sladkost od obecního  úřadu. Ale my jsme vymysleli pak společně s kulturní komisí to, že zapojíme  naše spolky, které se budou podílet na tomto odpoledni a postupně jsme  vytvořili takový program, kdy jednotlivé spolky mají své stanoviště."</w:t>
      </w:r>
    </w:p>
    <w:p>
      <w:pPr/>
      <w:r>
        <w:rPr/>
        <w:t xml:space="preserve">Princip zůstal stejný jako v předchozích letech. Děti si při  registraci vyzvedly hrací kartu a postupně navštěvovaly jednotlivá stanoviště.  Za splnění úkolů získávaly razítka i drobné odměny. Na závěr je čekala poukázka  na zmrzlinu a během odpoledne si mohly zdarma zahrát také minigolf.</w:t>
      </w:r>
    </w:p>
    <w:p>
      <w:pPr/>
      <w:r>
        <w:rPr>
          <w:b w:val="1"/>
          <w:bCs w:val="1"/>
        </w:rPr>
        <w:t xml:space="preserve">Lukáš Topiarz,  předseda Komise školství, kultury a sportu obce Stonava: </w:t>
      </w:r>
      <w:r>
        <w:rPr>
          <w:i w:val="1"/>
          <w:iCs w:val="1"/>
        </w:rPr>
        <w:t xml:space="preserve">"</w:t>
      </w:r>
      <w:r>
        <w:rPr/>
        <w:t xml:space="preserve"> Den dětí v obci Stonana chyběl</w:t>
      </w:r>
      <w:r>
        <w:rPr>
          <w:i w:val="1"/>
          <w:iCs w:val="1"/>
        </w:rPr>
        <w:t xml:space="preserve"> a</w:t>
      </w:r>
      <w:r>
        <w:rPr>
          <w:i w:val="1"/>
          <w:iCs w:val="1"/>
        </w:rPr>
        <w:t xml:space="preserve"> chtěli jsme udělat to, aby se zapojily  veškeré spolky, které působí v obci Stonava. Ty tři roky myslím, že to funguje  a děti jsou spokojené“</w:t>
      </w:r>
    </w:p>
    <w:p>
      <w:pPr/>
      <w:r>
        <w:rPr/>
        <w:t xml:space="preserve">Jednotlivé spolky se letos snažily své disciplíny vylepšit a  nabídnout dětem nové zážitky. Polský kulturně-osvětový svaz připravil kromě  skládání puzzlí také jazykovou hru založenou na podobně znějících českých a  polských slovech.</w:t>
      </w:r>
    </w:p>
    <w:p>
      <w:pPr/>
      <w:r>
        <w:rPr>
          <w:b w:val="1"/>
          <w:bCs w:val="1"/>
        </w:rPr>
        <w:t xml:space="preserve">Aleksandra Opioł,  Místní skupina PZKO Stonava: </w:t>
      </w:r>
      <w:r>
        <w:rPr>
          <w:i w:val="1"/>
          <w:iCs w:val="1"/>
        </w:rPr>
        <w:t xml:space="preserve">"Máme české  slovo, k tomu polské slovo, které zní stejně nebo úplně stejně, ale význam v  polštině je úplně jiný a je k tomu třeba přiřadit ten správný význam."</w:t>
      </w:r>
    </w:p>
    <w:p>
      <w:pPr/>
      <w:r>
        <w:rPr/>
        <w:t xml:space="preserve">Poznávání přírody si připravili myslivci. Děti určovaly větvičky stromů i  zvířata, která žijí v okolních lesích.</w:t>
      </w:r>
    </w:p>
    <w:p>
      <w:pPr/>
      <w:r>
        <w:rPr>
          <w:b w:val="1"/>
          <w:bCs w:val="1"/>
        </w:rPr>
        <w:t xml:space="preserve">Jiří Pospíšil,  myslivec: </w:t>
      </w:r>
      <w:r>
        <w:rPr>
          <w:i w:val="1"/>
          <w:iCs w:val="1"/>
        </w:rPr>
        <w:t xml:space="preserve">"Jsou tu  zvířátka, které tady jsou ve Stonavě a jsou tady nové. Třeba tady mývalovec  kuní, to děti neznají, neznají to někdy ani dospělí. Takže tady je liščí mládě,  kuna, zuby z divočáka, různé obrázky, lebka z lišky, shozy od srnčího,  kožíšky."</w:t>
      </w:r>
    </w:p>
    <w:p>
      <w:pPr/>
      <w:r>
        <w:rPr/>
        <w:t xml:space="preserve">Velkou pozornost poutala novinka krojovaných horníků. Děti si  mohly vyzkoušet orientaci bez zraku a projít překážkovou dráhu pouze podle hlasových  pokynů.</w:t>
      </w:r>
    </w:p>
    <w:p>
      <w:pPr/>
      <w:r>
        <w:rPr>
          <w:b w:val="1"/>
          <w:bCs w:val="1"/>
        </w:rPr>
        <w:t xml:space="preserve">Mirek Hladký, Spolek  krojovaných horníků při obci Stonava: </w:t>
      </w:r>
      <w:r>
        <w:rPr>
          <w:i w:val="1"/>
          <w:iCs w:val="1"/>
        </w:rPr>
        <w:t xml:space="preserve">" Není to tak jednoduché, ale musí se  naprosto soustředit podle toho hlasu.</w:t>
      </w:r>
      <w:r>
        <w:rPr/>
        <w:t xml:space="preserve"> Když začne mluvit někdo jiný, tak prostě to neslyší a už jde jinde. M</w:t>
      </w:r>
      <w:r>
        <w:rPr>
          <w:i w:val="1"/>
          <w:iCs w:val="1"/>
        </w:rPr>
        <w:t xml:space="preserve">ůže se stát, že bude někde v uzavřeném prostoru,  nebude moci někde jít a někdo ho bude navigovat prostě jenom tím hlasem. A to  je tak, že i ti nevidomí mají tu těžkou úlohu, že prostě oni jdou za tím hlasem</w:t>
      </w:r>
      <w:r>
        <w:rPr/>
        <w:t xml:space="preserve">.</w:t>
      </w:r>
      <w:r>
        <w:rPr>
          <w:i w:val="1"/>
          <w:iCs w:val="1"/>
        </w:rPr>
        <w:t xml:space="preserve">"</w:t>
      </w:r>
    </w:p>
    <w:p>
      <w:pPr/>
      <w:r>
        <w:rPr/>
        <w:t xml:space="preserve">Sportovní disciplíny nechyběly ani u tenisového klubu. Vedle  tradičních pohybových aktivit si děti vyzkoušely moderní tréninkovou pomůcku  BlazePod, která rozvíjí rychlost reakcí a koordinaci.</w:t>
      </w:r>
    </w:p>
    <w:p>
      <w:pPr/>
      <w:r>
        <w:rPr>
          <w:b w:val="1"/>
          <w:bCs w:val="1"/>
        </w:rPr>
        <w:t xml:space="preserve">Lukáš Hawlasek,  předseda TK G.N. Stonava: </w:t>
      </w:r>
      <w:r>
        <w:rPr>
          <w:i w:val="1"/>
          <w:iCs w:val="1"/>
        </w:rPr>
        <w:t xml:space="preserve">"Děti musí  hledat různé barvičky a rychle na to reagovat. Je to o rychlém rozhodování, o  rychlých nožkách a takových rychlých přesunech a obratnosti."</w:t>
      </w:r>
    </w:p>
    <w:p>
      <w:pPr/>
      <w:r>
        <w:rPr/>
        <w:t xml:space="preserve">Oblíbenou zastávkou bylo také stanoviště dobrovolných hasičů. Ti  letos připravili upravenou překážkovou dráhu a pro každého účastníka speciální  medaili.</w:t>
      </w:r>
    </w:p>
    <w:p>
      <w:pPr/>
      <w:r>
        <w:rPr>
          <w:b w:val="1"/>
          <w:bCs w:val="1"/>
        </w:rPr>
        <w:t xml:space="preserve">Antonín Kodenko,  starosta SDH Stonava: </w:t>
      </w:r>
      <w:r>
        <w:rPr>
          <w:i w:val="1"/>
          <w:iCs w:val="1"/>
        </w:rPr>
        <w:t xml:space="preserve">"Letos je to  trochu jiné jak loni. Letos mají zapojení hadic, překonání krátké nízké  bariéry, oběhnutí kužele, překonání pneumatik. Doběhnou do cíle, dostanou  medaili. Loni byla menší se Soptíkem a letos je originál hasičská, taková dost  mohutná."</w:t>
      </w:r>
    </w:p>
    <w:p>
      <w:pPr/>
      <w:r>
        <w:rPr/>
        <w:t xml:space="preserve">Znalosti ovoce a zeleniny prověřili stonavští zahrádkáři. Některé  plody děti poznaly bez problémů, jiné jim daly zabrat.</w:t>
      </w:r>
    </w:p>
    <w:p>
      <w:pPr/>
      <w:r>
        <w:rPr>
          <w:b w:val="1"/>
          <w:bCs w:val="1"/>
        </w:rPr>
        <w:t xml:space="preserve">Anna Žáková, členka  MO ČZS Stonava: </w:t>
      </w:r>
      <w:r>
        <w:rPr>
          <w:i w:val="1"/>
          <w:iCs w:val="1"/>
        </w:rPr>
        <w:t xml:space="preserve">"Vzali jsme  takové, které by děti měly znát. Většinou to znali kromě toho grepu, protože  všichni říkali pomeranč."</w:t>
      </w:r>
    </w:p>
    <w:p>
      <w:pPr/>
      <w:r>
        <w:rPr/>
        <w:t xml:space="preserve">U včelařů děti poznávaly rostliny a zkoušely trefit tenisovým  míčkem do úlu. Za odměnu získaly netradiční sladkost.</w:t>
      </w:r>
    </w:p>
    <w:p>
      <w:pPr/>
      <w:r>
        <w:rPr>
          <w:b w:val="1"/>
          <w:bCs w:val="1"/>
        </w:rPr>
        <w:t xml:space="preserve">Boleslav Siuda,  předseda spolku stonavských včelařů: </w:t>
      </w:r>
      <w:r>
        <w:rPr>
          <w:i w:val="1"/>
          <w:iCs w:val="1"/>
        </w:rPr>
        <w:t xml:space="preserve">"Na poznávání rostlin jsme dali takovou  jednu rostlinu naprosto běžnou, kterou děti potkávají cestou do školy, a to je  Hluchavka nachová. A druhou věc, kterou jsme letos dali, tak dali jsme dětem za  odměnu jako včelaři krówku medovou."</w:t>
      </w:r>
    </w:p>
    <w:p>
      <w:pPr/>
      <w:r>
        <w:rPr/>
        <w:t xml:space="preserve">Spolek Rodiče a škola vsadil na disciplínu inspirovanou  každodenním životem školáků.</w:t>
      </w:r>
    </w:p>
    <w:p>
      <w:pPr/>
      <w:r>
        <w:rPr>
          <w:b w:val="1"/>
          <w:bCs w:val="1"/>
        </w:rPr>
        <w:t xml:space="preserve">Markéta Daňková,  místopředsedkyně RaŠ Stonava: </w:t>
      </w:r>
      <w:r>
        <w:rPr>
          <w:i w:val="1"/>
          <w:iCs w:val="1"/>
        </w:rPr>
        <w:t xml:space="preserve">"Na děti čeká slalom s aktovkou se zátěží, protože víme, že děti  mají rok od roku těžší a těžší aktovky."</w:t>
      </w:r>
    </w:p>
    <w:p>
      <w:pPr/>
      <w:r>
        <w:rPr/>
        <w:t xml:space="preserve">Fotbalisté připravili dráhu s míčem a střelbou na branku. Akce  zároveň posloužila jako příležitost oslovit nové zájemce o fotbal.</w:t>
      </w:r>
    </w:p>
    <w:p>
      <w:pPr/>
      <w:r>
        <w:rPr>
          <w:b w:val="1"/>
          <w:bCs w:val="1"/>
        </w:rPr>
        <w:t xml:space="preserve">Martin Daněk, trenér  mladší přípravky SK Stonava: </w:t>
      </w:r>
      <w:r>
        <w:rPr>
          <w:i w:val="1"/>
          <w:iCs w:val="1"/>
        </w:rPr>
        <w:t xml:space="preserve">"Děti musí plnit  na stanovišti takový slalom s balónem, kroky v kruhu a poslední je  vystřelit na branku a dát nějaký gól. Každý, koho uvidíme, že ho to baví, ptáme  se a může přijít a zkusit to ve Stonavě."</w:t>
      </w:r>
    </w:p>
    <w:p>
      <w:pPr/>
      <w:r>
        <w:rPr/>
        <w:t xml:space="preserve">K nejvyhledávanějším atrakcím tradičně patřila projížďka na koních  ze stáje Akimarol.</w:t>
      </w:r>
    </w:p>
    <w:p>
      <w:pPr/>
      <w:r>
        <w:rPr>
          <w:b w:val="1"/>
          <w:bCs w:val="1"/>
        </w:rPr>
        <w:t xml:space="preserve">Eliška Žákovčíková,  stáj AKIMAROL: </w:t>
      </w:r>
      <w:r>
        <w:rPr>
          <w:i w:val="1"/>
          <w:iCs w:val="1"/>
        </w:rPr>
        <w:t xml:space="preserve">"Ten největší se  jmenuje Tivas, ten bílý je White a  </w:t>
      </w:r>
      <w:r>
        <w:rPr>
          <w:i w:val="1"/>
          <w:iCs w:val="1"/>
        </w:rPr>
        <w:t xml:space="preserve">ten  šedý je Mojito."</w:t>
      </w:r>
    </w:p>
    <w:p>
      <w:pPr/>
      <w:r>
        <w:rPr>
          <w:b w:val="1"/>
          <w:bCs w:val="1"/>
        </w:rPr>
        <w:t xml:space="preserve">anketa, děti: </w:t>
      </w:r>
      <w:r>
        <w:rPr>
          <w:i w:val="1"/>
          <w:iCs w:val="1"/>
        </w:rPr>
        <w:t xml:space="preserve">"Mně se nejvíce líbily koně.“ "Mně  se nejvíc líbily asi ty hasičské závody, protože chodím na hasiče.“ "Mně  se líbilo, jak jsem chodila ve tmě u horníků." "Já jsem u myslivců  poznával zvířátka."</w:t>
      </w:r>
    </w:p>
    <w:p>
      <w:pPr/>
      <w:r>
        <w:rPr/>
        <w:t xml:space="preserve">Třetí ročník Dětského dne opět ukázal, že spolupráce obce a  místních spolků ve Stonavě funguje. Děti si odnesly nejen sladké odměny a  zmrzlinu, ale především řadu nových zážitků. Organizátoři tak mohou být  spokojeni, že se z akce během tří let stala oblíbená tradice, která každoročně  spojuje celou obec.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„Sługa dwóch panów“ na Scenie Polskiej</w:t>
      </w:r>
    </w:p>
    <w:p>
      <w:pPr/>
      <w:r>
        <w:rPr>
          <w:b w:val="1"/>
          <w:bCs w:val="1"/>
        </w:rPr>
        <w:t xml:space="preserve">Ta napisana prawie trzysta lat temu komedia Carla Goldoniego Sługa dwóch panów wciąż bawi i zachwyca widzów najlepszych teatrów w Europie. Na Scenie Polskiej reżyserii podjął się Mateusz Olszewski, tworząc żywiołowy spektakl skierowany do współczesnego widza.</w:t>
      </w:r>
    </w:p>
    <w:p>
      <w:pPr/>
      <w:r>
        <w:rPr>
          <w:b w:val="1"/>
          <w:bCs w:val="1"/>
        </w:rPr>
        <w:t xml:space="preserve">Mateusz Olszewski, reżyser: </w:t>
      </w:r>
      <w:r>
        <w:rPr/>
        <w:t xml:space="preserve">„Myślę, że bardzo ważna jest  tutaj też kwestia tłumaczenia. Ja szukając wśród różnych tłumaczeń, widziałam,  że są niektóre takie, które mają już język bardzo archaiczny i bardzo trudno  byłoby uzyskać tę komediowość. Wybrałem tłumaczenie Jerzego Adamskiego, które  wydało mi się najbardziej takie czyste i umożliwiające, żeby wspólnie  z aktorami szukać tej komediowości tego języka, komunikatywności  z widzem i myślę, że udało nam się to znaleźć.“ </w:t>
      </w:r>
    </w:p>
    <w:p>
      <w:pPr/>
      <w:r>
        <w:rPr/>
        <w:t xml:space="preserve">W roli tytułowej sługi dwóch panów wystąpił gościnnie Michał  Kaszak, który tak scharakteryzował graną przez siebie postać.</w:t>
      </w:r>
    </w:p>
    <w:p>
      <w:pPr/>
      <w:r>
        <w:rPr>
          <w:b w:val="1"/>
          <w:bCs w:val="1"/>
        </w:rPr>
        <w:t xml:space="preserve">Michał Kaszak w roli Trufaldyna: </w:t>
      </w:r>
      <w:r>
        <w:rPr/>
        <w:t xml:space="preserve">„Przede wszystkim myślę, że  inteligentna, wbrew pozorom, szalona, pracowita, chcąca spełnić swoje marzenia,  ale często wpadająca w jakiś konflikty i zamieszanie w swoim życiu. Już tak po  prostu ma.“  </w:t>
      </w:r>
    </w:p>
    <w:p>
      <w:pPr/>
      <w:r>
        <w:rPr/>
        <w:t xml:space="preserve">Rolę Smeraldyny powierzył reżyser Marii Kozłowskiej.</w:t>
      </w:r>
    </w:p>
    <w:p>
      <w:pPr/>
      <w:r>
        <w:rPr>
          <w:b w:val="1"/>
          <w:bCs w:val="1"/>
        </w:rPr>
        <w:t xml:space="preserve">Maria Kozłowska w  roli Smeraldyny:</w:t>
      </w:r>
      <w:r>
        <w:rPr/>
        <w:t xml:space="preserve"> „Bardzo się cieszę, że gramy komedię, że jest to coś lekkiego,  przyjemnego. Granie takich spektakli to jest sama radość. Bo w szkole teatralnej  bardzo dużo mieliśmy takiego dramatu, smutku. Tęskno mi było do komedii.” </w:t>
      </w:r>
    </w:p>
    <w:p>
      <w:pPr/>
      <w:r>
        <w:rPr/>
        <w:t xml:space="preserve">Prawie połowę obsady stanowią bardzo młodzi aktorzy. </w:t>
      </w:r>
    </w:p>
    <w:p>
      <w:pPr/>
      <w:r>
        <w:rPr>
          <w:b w:val="1"/>
          <w:bCs w:val="1"/>
        </w:rPr>
        <w:t xml:space="preserve">Mateusz Olszewski,  reżyser: </w:t>
      </w:r>
      <w:r>
        <w:rPr/>
        <w:t xml:space="preserve">„Nie ukrywam, że ten spektakl   jest bardzo też wymagający fizycznie. I ja chciałem, żeby ten zespół był  stosunkowo młody z racji wyzwań, które rzeczywiście na aktorów czekają naprawdę  w tym spektaklu.”</w:t>
      </w:r>
    </w:p>
    <w:p>
      <w:pPr/>
      <w:r>
        <w:rPr/>
        <w:t xml:space="preserve">Obok przedstawicieli najmłodszej generacji na scenie pojawiają  się również znane zaolziańskiej publiczności nazwiska, tworzące wyraziste i  dopracowane kreacje aktorskie.  Przedstawienie dostarcza widzom znakomitej rozrywki.  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„Jest wierne oryginałowi, zachowuje kostium prawieże  historyczny, ale oczywiście młody wspaniały reżyser i młodzi aktorzy dodają  swoje spojrzenie, swojego młodego ducha tak, że przedstawienie jest bardzo  żywiołowe i myślę, że przypadnie do gustu naszej publiczności.”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3-06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2026-07-15T11:29:25+02:00</dcterms:created>
  <dcterms:modified xsi:type="dcterms:W3CDTF">2026-07-15T11:29:25+02:00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