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Senioři trénují paměť pod vedením odborné lektorky</w:t>
      </w:r>
    </w:p>
    <w:p>
      <w:pPr/>
      <w:r>
        <w:rPr>
          <w:b w:val="1"/>
          <w:bCs w:val="1"/>
        </w:rPr>
        <w:t xml:space="preserve">Pátky v květnu a červnu patří v Senior Club v Čeladné kurzu trénování paměti. Lekce jsou podpořeny jak z rozpočtu obce, tak Moravskoslezského kraje.</w:t>
      </w:r>
    </w:p>
    <w:p>
      <w:pPr/>
      <w:r>
        <w:rPr>
          <w:b w:val="1"/>
          <w:bCs w:val="1"/>
        </w:rPr>
        <w:t xml:space="preserve">Oldřich Lindovský, koordinátor Senior Clubu Čeladná: </w:t>
      </w:r>
      <w:r>
        <w:rPr/>
        <w:t xml:space="preserve">“Je to šest lekcí po dvě hodiny, čili vcelku náročná aktivita. Dneska máme čtvrté vyučování. Pojali jsme to jako školu a 19. června budeme mít konec školního roku. Chtěli bychom to pojmout slavnostně.”  </w:t>
      </w:r>
    </w:p>
    <w:p>
      <w:pPr/>
      <w:r>
        <w:rPr>
          <w:b w:val="1"/>
          <w:bCs w:val="1"/>
        </w:rPr>
        <w:t xml:space="preserve">Ludmila Kaňoková, lektorka kurzu trénování paměti: </w:t>
      </w:r>
      <w:r>
        <w:rPr/>
        <w:t xml:space="preserve">“Dneska se naučíme takovou mnemotechniku, říkáme ji loci, patří mezi základní techniky. A protože pohyb potřebují nejen naše svaly, potřebují, ale i mozek, tak prostě se dneska naučíme desetiboj  a ukážeme si i cestu, kterou k tomu můžeme vést. Senioři jsou tu šikovní, tak si myslím, že dneska budou odcházet s tím, že to všichni perfektně dají.” </w:t>
      </w:r>
    </w:p>
    <w:p>
      <w:pPr/>
      <w:r>
        <w:rPr/>
        <w:t xml:space="preserve">Mezi další už pravidelné činnosti klubu patří dvakrát týdně cvičení seniorů.  </w:t>
      </w:r>
    </w:p>
    <w:p>
      <w:pPr/>
      <w:r>
        <w:rPr>
          <w:b w:val="1"/>
          <w:bCs w:val="1"/>
        </w:rPr>
        <w:t xml:space="preserve">členové</w:t>
      </w:r>
      <w:r>
        <w:rPr>
          <w:b w:val="1"/>
          <w:bCs w:val="1"/>
        </w:rPr>
        <w:t xml:space="preserve">Senior Clubu Čeladná: </w:t>
      </w:r>
      <w:r>
        <w:rPr/>
        <w:t xml:space="preserve">“Je to užitečné a nejužitečnější je, že chodím dvakrát týdně cvičit, a že v zimě jezdí Senior taxi i na kopec, bydlím čtyři kilometry odsud.” </w:t>
      </w:r>
    </w:p>
    <w:p>
      <w:pPr/>
      <w:r>
        <w:rPr/>
        <w:t xml:space="preserve">“Máme tady cvičení dvakrát týdně, kulturu máme, různé akce se tady provádějí, takže je to tady moc fajn. Máme dobrý kolektiv, takže jsme moc spokojeni.”     </w:t>
      </w:r>
    </w:p>
    <w:p>
      <w:pPr/>
      <w:r>
        <w:rPr>
          <w:b w:val="1"/>
          <w:bCs w:val="1"/>
        </w:rPr>
        <w:t xml:space="preserve">Oldřich Lindovský, koordinátor Senior Clubu Čeladná:</w:t>
      </w:r>
      <w:r>
        <w:rPr/>
        <w:t xml:space="preserve"> “V úterý odpoledne od 15 hodin jsou společenské stolní hry,  karty, různé deskovky a tak dále. A každý čtvrtek je taková pravidelnější klubová činnost, kde jsou různé aktivity. Snažíme se, teď když se zlepšilo počasí, chodit na vycházky, ale protože ne všichni senioři jsou schopni jít na vycházky, tak se snažíme ty čtvrtky s nimi být tady a vycházky pořádáme třeba i mimo tento termín.” </w:t>
      </w:r>
    </w:p>
    <w:p>
      <w:pPr/>
      <w:r>
        <w:rPr/>
        <w:t xml:space="preserve">Senior Club v Čeladné funguje 16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10-06-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2026-06-18T05:19:50+02:00</dcterms:created>
  <dcterms:modified xsi:type="dcterms:W3CDTF">2026-06-18T05:19:50+02:00</dcterms:modified>
</cp:coreProperties>
</file>

<file path=docProps/custom.xml><?xml version="1.0" encoding="utf-8"?>
<Properties xmlns="http://schemas.openxmlformats.org/officeDocument/2006/custom-properties" xmlns:vt="http://schemas.openxmlformats.org/officeDocument/2006/docPropsVTypes"/>
</file>