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Magazínu TV medicína, jsem ráda, že se díváte. Dnes v reportáži představíme novou aplikaci s umělou inteligencí, kterou jako první v Česku zavedla nemocnice v Havířově. A ve studiu si budeme povídat o náplni práce klinického farmaceuta.</w:t>
      </w:r>
    </w:p>
    <w:p>
      <w:pPr/>
      <w:r>
        <w:rPr>
          <w:b w:val="1"/>
          <w:bCs w:val="1"/>
        </w:rPr>
        <w:t xml:space="preserve">S nemocnice Havířov zavedla novou aplikaci</w:t>
      </w:r>
    </w:p>
    <w:p>
      <w:pPr/>
      <w:r>
        <w:rPr/>
        <w:t xml:space="preserve">Moravskoslezská nemocnice Havířov jako první v republice zavedla novou aplikaci s umělou inteligencí. Ta umí bezkontaktně snímat životní funkce pacientů na lůžku. Novinka ulehčí práci zdravotníkům a může zachránit lidské životy. </w:t>
      </w:r>
    </w:p>
    <w:p>
      <w:pPr/>
      <w:r>
        <w:rPr/>
        <w:t xml:space="preserve">Havířovská nemocnice zavedla převratnou novinku. Jako první v České republice testuje moderní systém, který umí bezkontaktně monitorovat pacienty na lůžku.</w:t>
      </w:r>
    </w:p>
    <w:p>
      <w:pPr/>
      <w:r>
        <w:rPr>
          <w:b w:val="1"/>
          <w:bCs w:val="1"/>
          <w:i w:val="1"/>
          <w:iCs w:val="1"/>
        </w:rPr>
        <w:t xml:space="preserve">Norbert Schellong, ředitel Moravskoslezské nemocnice Havířov:</w:t>
      </w:r>
      <w:r>
        <w:rPr>
          <w:i w:val="1"/>
          <w:iCs w:val="1"/>
        </w:rPr>
        <w:t xml:space="preserve"> "Úžasné je to v tom, že vlastně přináší nepřetržitý monitoring fyziologických funkcí pacienta, aniž byste na pacienta musela věšet nějaké de facto senzory, které se dávají běžně."</w:t>
      </w:r>
    </w:p>
    <w:p>
      <w:pPr/>
      <w:r>
        <w:rPr/>
        <w:t xml:space="preserve">Přístroj přináší lékařům i sestrám obrovskou pomoc. Dokáže totiž odhalit hrozící nebezpečí mnohem dříve, než lidské oko.</w:t>
      </w:r>
    </w:p>
    <w:p>
      <w:pPr/>
      <w:r>
        <w:rPr>
          <w:b w:val="1"/>
          <w:bCs w:val="1"/>
          <w:i w:val="1"/>
          <w:iCs w:val="1"/>
        </w:rPr>
        <w:t xml:space="preserve">Daniel Ryška, primář, Neurologické oddělení, MS nemocnice Havířov:</w:t>
      </w:r>
      <w:r>
        <w:rPr>
          <w:i w:val="1"/>
          <w:iCs w:val="1"/>
        </w:rPr>
        <w:t xml:space="preserve"> "Z našeho lékařského hlediska čekáme v podstatě, že nás to upozorní na nějaké poruchy dýchání, poruchy spánku i třeba proběhlý epileptický záchvat."</w:t>
      </w:r>
    </w:p>
    <w:p>
      <w:pPr/>
      <w:r>
        <w:rPr/>
        <w:t xml:space="preserve">Pořízení tohoto unikátního softwaru nebylo levné. Nemocnici finančně podpořil i místní filantrop Vojtěch Filsák, který na nákup moderní aplikace daroval přes půl milionu korun.</w:t>
      </w:r>
    </w:p>
    <w:p>
      <w:pPr/>
      <w:r>
        <w:rPr>
          <w:b w:val="1"/>
          <w:bCs w:val="1"/>
          <w:i w:val="1"/>
          <w:iCs w:val="1"/>
        </w:rPr>
        <w:t xml:space="preserve">Vojtěch Filsák, filantrop:</w:t>
      </w:r>
      <w:r>
        <w:rPr>
          <w:i w:val="1"/>
          <w:iCs w:val="1"/>
        </w:rPr>
        <w:t xml:space="preserve"> "Je to velice dobrý přístroj. To je jedním slovem dobrý přístroj, který má vysokou úroveň a vysokou efektivitu v rámci diagnostiky."</w:t>
      </w:r>
    </w:p>
    <w:p>
      <w:pPr/>
      <w:r>
        <w:rPr>
          <w:b w:val="1"/>
          <w:bCs w:val="1"/>
          <w:i w:val="1"/>
          <w:iCs w:val="1"/>
        </w:rPr>
        <w:t xml:space="preserve">Iveta Kočí Palkovská (ANO), primátorka Havířova:</w:t>
      </w:r>
      <w:r>
        <w:rPr>
          <w:i w:val="1"/>
          <w:iCs w:val="1"/>
        </w:rPr>
        <w:t xml:space="preserve"> "V dnešní době ty moderní technologie jdou skutečně kupředu. Samozřejmě i umělá inteligence, a jsem ráda, že budeme mít takovýto systém v havířovské nemocnici."</w:t>
      </w:r>
    </w:p>
    <w:p>
      <w:pPr/>
      <w:r>
        <w:rPr/>
        <w:t xml:space="preserve">Nový systém se po ročním testování přesune na další klíčové oddělení, na neurologii.</w:t>
      </w:r>
    </w:p>
    <w:p>
      <w:pPr/>
      <w:r>
        <w:rPr>
          <w:b w:val="1"/>
          <w:bCs w:val="1"/>
        </w:rPr>
        <w:t xml:space="preserve">Host: Jana Tisančinová, klinický farmaceut, MS nemocnice Frýdek-Místek: Náplň práce klinického farmaceuta v nemocnici</w:t>
      </w:r>
    </w:p>
    <w:p>
      <w:pPr/>
      <w:r>
        <w:rPr>
          <w:b w:val="1"/>
          <w:bCs w:val="1"/>
        </w:rPr>
        <w:t xml:space="preserve">Jana Lipowská, TV POLAR: </w:t>
      </w:r>
      <w:r>
        <w:rPr/>
        <w:t xml:space="preserve">Ve studiu vítám klinickou farmaceutku z Nemocnice ve Frýdku-Místku Janu Tisančinovou, která prozradí, jaká je úloha klinického farmaceuta v nemocnici. Dobrý den.</w:t>
      </w:r>
    </w:p>
    <w:p>
      <w:pPr/>
      <w:r>
        <w:rPr>
          <w:b w:val="1"/>
          <w:bCs w:val="1"/>
        </w:rPr>
        <w:t xml:space="preserve">Jana Tisančinová, klinický farmaceut, MS nemocnice Frýdek-Místek: </w:t>
      </w:r>
      <w:r>
        <w:rPr/>
        <w:t xml:space="preserve">Dobrý den.</w:t>
      </w:r>
    </w:p>
    <w:p>
      <w:pPr/>
      <w:r>
        <w:rPr>
          <w:b w:val="1"/>
          <w:bCs w:val="1"/>
        </w:rPr>
        <w:t xml:space="preserve">Jana Lipowská, TV POLAR: </w:t>
      </w:r>
      <w:r>
        <w:rPr/>
        <w:t xml:space="preserve">Paní Tisančinová, pojďme si představit klinickou farmacii. V čem se liší práce klinického farmaceuta od práce lékárníka?</w:t>
      </w:r>
    </w:p>
    <w:p>
      <w:pPr/>
      <w:r>
        <w:rPr>
          <w:b w:val="1"/>
          <w:bCs w:val="1"/>
        </w:rPr>
        <w:t xml:space="preserve">Jana Tisančinová, klinický farmaceut, MS nemocnice Frýdek-Místek: </w:t>
      </w:r>
      <w:r>
        <w:rPr/>
        <w:t xml:space="preserve">Klinická farmacie je obor, který se zabývá bezpečnou, účinnou i racionální farmakoterapií. Na rozdíl od lékárníka v lékárně, máme k dispozici kompletní zdravotnickou dokumentaci pacienta. Máme k dispozici nejen seznam jeho léků, ale i seznam diagnóz, vyšetření specialistů a laboratorní hodnoty. Naše práce je komplexní. Jsme odborníci na terapeutické využití léčiv a jsme schopni posoudit terapeutickou hodnotu konkrétního léku u konkrétního pacienta v danou chvíli. Co konkrétně obnáší práce klinického farmaceuta v nemocnici? Práce klinického farmaceuta je v nemocnici velmi důležitá a zahrnuje několik typů činností. Na některých odděleních provádíme takzvané systematické komplexní hodnocení medikace. To znamená, že klinický farmaceut aktivně, bez vyžádání lékaře, prochází zdravotnickou dokumentaci pacienta. Účastní se také vizit, zná zdravotnickou dokumentaci, záměr lékaře i aktuální zdravotní stav pacienta. Na základě těchto informací hodnotí medikaci. Pokud zjistí nějaký lékový problém nebo možnost zlepšení farmakoterapie, aktivně to s lékařem konzultuje a navrhuje změny v léčbě. Dalším typem péče je výběrové hodnocení medikace. Tam, kde kapacity nestačí, což je bohužel časté, hodnotíme medikaci pouze u pacientů s některým známým rizikovým faktorem. Může jím být například snížená funkce ledvin. V takovém případě hodnotíme medikaci u všech pacientů s renálním selháním. Pro ostatní oddělení nemocnice pak poskytujeme konziliární péči. To znamená, že nás kontaktují lékaři z jiných oddělení, kteří potřebují řešit konkrétní lékový problém, zhodnotit medikaci nebo pomoci s výběrem vhodného léčiva.</w:t>
      </w:r>
    </w:p>
    <w:p>
      <w:pPr/>
      <w:r>
        <w:rPr>
          <w:b w:val="1"/>
          <w:bCs w:val="1"/>
        </w:rPr>
        <w:t xml:space="preserve">Jana Lipowská, TV POLAR: </w:t>
      </w:r>
      <w:r>
        <w:rPr/>
        <w:t xml:space="preserve">Jakým způsobem spolupracujete s lékaři a dalšími zdravotníky při péči o pacienty? Kontaktují oni Vás, nebo je naopak často oslovujete a upozorňujete na možná rizika Vy?</w:t>
      </w:r>
    </w:p>
    <w:p>
      <w:pPr/>
      <w:r>
        <w:rPr>
          <w:b w:val="1"/>
          <w:bCs w:val="1"/>
        </w:rPr>
        <w:t xml:space="preserve">Jana Tisančinová, klinický farmaceut, MS nemocnice Frýdek-Místek: </w:t>
      </w:r>
      <w:r>
        <w:rPr/>
        <w:t xml:space="preserve">Je dobré si představit, že je to práce v týmu. Takže na oddělení, kde jsem denně přítomna, nejsem nějaký prvek, který do toho vstupuje zvenčí. Tak, jak je dnes péče v nemocnici moderní a multidisciplinární, jsou tam různí zdravotníci a různí odborníci, tak je tam i klinický farmaceut, který je mnohdy přítomen přímo při akutním řešení zdravotního stavu pacienta. Ten se totiž průběžně mění, takže je to skutečně týmová spolupráce. Pokud jde o konzilia na vyžádání, je to jiný typ práce. Dostanu konkrétní požadavek, na jehož zpracování mám určitý časový prostor, a následně připravím své odborné doporučení.</w:t>
      </w:r>
    </w:p>
    <w:p>
      <w:pPr/>
      <w:r>
        <w:rPr>
          <w:b w:val="1"/>
          <w:bCs w:val="1"/>
        </w:rPr>
        <w:t xml:space="preserve">Jana Lipowská, TV POLAR: </w:t>
      </w:r>
      <w:r>
        <w:rPr/>
        <w:t xml:space="preserve">Kdy se pacient může s Vámi, s klinickým farmaceutem, v nemocnici setkat? A s jakými pacienty se nejčastěji setkáváte Vy?</w:t>
      </w:r>
    </w:p>
    <w:p>
      <w:pPr/>
      <w:r>
        <w:rPr>
          <w:b w:val="1"/>
          <w:bCs w:val="1"/>
        </w:rPr>
        <w:t xml:space="preserve">Jana Tisančinová, klinický farmaceut, MS nemocnice Frýdek-Místek: </w:t>
      </w:r>
      <w:r>
        <w:rPr/>
        <w:t xml:space="preserve">Pacient se se mnou může setkat například při vizitě, kdy jsem součástí týmu zdravotníků, kteří přicházejí na pokoj. Ani nemusí vědět, že se právě setkal s klinickým farmaceutem a že je mu tato péče poskytována. S pacientem mohu přijít do kontaktu také ve chvíli, kdy hodnotím jeho medikaci a je důležitý jeho subjektivní pohled. Potřebuji například zjistit, jaké léky skutečně užívá, jaké má obtíže, jak svůj zdravotní stav vnímá, zda pociťuje nežádoucí účinky nebo jaký přínos pro něj konkrétní léčba má. Existuje také možnost objednat se do ambulance klinického farmaceuta. Pacient může přijít buď na doporučení lékaře, nebo jako samoplátce a nechat si zhodnotit svou medikaci či poradit s lékovými problémy, které ho zajímají.</w:t>
      </w:r>
    </w:p>
    <w:p>
      <w:pPr/>
      <w:r>
        <w:rPr>
          <w:b w:val="1"/>
          <w:bCs w:val="1"/>
        </w:rPr>
        <w:t xml:space="preserve">Jana Lipowská, TV POLAR: </w:t>
      </w:r>
      <w:r>
        <w:rPr/>
        <w:t xml:space="preserve">Ano, proč je důležité kontrolovat kombinace různých léků a jaké mohou nastat komplikace?</w:t>
      </w:r>
    </w:p>
    <w:p>
      <w:pPr/>
      <w:r>
        <w:rPr>
          <w:b w:val="1"/>
          <w:bCs w:val="1"/>
        </w:rPr>
        <w:t xml:space="preserve">Jana Tisančinová, klinický farmaceut, MS nemocnice Frýdek-Místek: </w:t>
      </w:r>
      <w:r>
        <w:rPr/>
        <w:t xml:space="preserve">Při kombinaci různých léků samozřejmě nastávají známé lékové interakce. Toto riziko s narůstajícím počtem užívaných léčiv roste. Může docházet k tomu, že některé léky snižují hladinu jiných léčiv, naopak ji mohou i zvyšovat. Hrozí tedy toxicita nebo naopak nedostatečné dávkování. Může se také stát, že se kumulují nežádoucí účinky dvou léků nebo že jejich účinky působí zcela protichůdně. Čím je medikace rozsáhlejší, tím je složitější se v ní orientovat. Často už k takovým kombinacím neexistují jednoznačné studie ani jasné podklady, a proto je odborné rozhodování v těchto případech mnohdy velmi náročné. Samozřejmě upravujeme také dávkování léčiv. Pacient může být některým lékem předávkován, například pokud má porušenou funkci ledvin nebo jater. Naopak v nemocnici se často stává, že pacient potřebuje vyšší dávky, než jsou standardní, zejména na jednotkách intenzivní péče. Se všemi těmito situacemi můžeme pomoci a navrhnout vhodnou úpravu léčby.</w:t>
      </w:r>
    </w:p>
    <w:p>
      <w:pPr/>
      <w:r>
        <w:rPr>
          <w:b w:val="1"/>
          <w:bCs w:val="1"/>
        </w:rPr>
        <w:t xml:space="preserve">Jana Lipowská, TV POLAR: </w:t>
      </w:r>
      <w:r>
        <w:rPr/>
        <w:t xml:space="preserve">Je to opravdu rozsáhlá problematika. Pokud byste mohla dát veřejnosti jednu jednoduchou radu týkající se běžného užívání léků, jaká by to byla?</w:t>
      </w:r>
    </w:p>
    <w:p>
      <w:pPr/>
      <w:r>
        <w:rPr>
          <w:b w:val="1"/>
          <w:bCs w:val="1"/>
        </w:rPr>
        <w:t xml:space="preserve">Jana Tisančinová, klinický farmaceut, MS nemocnice Frýdek-Místek: </w:t>
      </w:r>
      <w:r>
        <w:rPr/>
        <w:t xml:space="preserve">Hlavně bych poradila: poznejte své léky, mějte jejich seznam a sdílejte ho se zdravotníky, se kterými přicházíte do kontaktu. Nezapomínejte ani na prevenci. Nejbezpečnější lék je ten, který se vůbec nemusí užít, a spoustě civilizačních onemocnění lze předcházet. Na druhou stranu, pokud máte lék předepsaný od lékaře, užívejte jej přesně podle doporučení. Jen tak lze předcházet komplikacím onemocnění.</w:t>
      </w:r>
    </w:p>
    <w:p>
      <w:pPr/>
      <w:r>
        <w:rPr>
          <w:b w:val="1"/>
          <w:bCs w:val="1"/>
        </w:rPr>
        <w:t xml:space="preserve">Jana Lipowská, TV POLAR: </w:t>
      </w:r>
      <w:r>
        <w:rPr/>
        <w:t xml:space="preserve">A co Vás na práci klinického farmaceuta nejvíce naplňuje?</w:t>
      </w:r>
    </w:p>
    <w:p>
      <w:pPr/>
      <w:r>
        <w:rPr>
          <w:b w:val="1"/>
          <w:bCs w:val="1"/>
        </w:rPr>
        <w:t xml:space="preserve">Jana Tisančinová, klinický farmaceut, MS nemocnice Frýdek-Místek: </w:t>
      </w:r>
      <w:r>
        <w:rPr/>
        <w:t xml:space="preserve">Mě klinická práce velmi baví. Ve svém profesním životě jsem si mohla vyzkoušet řadu různých pozic, od práce lékárníka přes vědeckou činnost až po práci ve farmaceutické firmě i v nemocnici. Práce v nemocnici je pro mě ale velmi konkrétní a nesmírně zajímavá. Jsou to především jednotlivé příběhy pacientů. Často je to taková detektivní práce a velmi mě naplňuje, že do ní mohu aktivně zasáhnout. Vidím, že to má smysl. Velmi si také vážím spolupráce napříč celou nemocnicí. Mám štěstí na skvělé kolegy a je to prostě moc fajn.</w:t>
      </w:r>
    </w:p>
    <w:p>
      <w:pPr/>
      <w:r>
        <w:rPr>
          <w:b w:val="1"/>
          <w:bCs w:val="1"/>
        </w:rPr>
        <w:t xml:space="preserve">Jana Tisančinová, klinický farmaceut, MS nemocnice Frýdek-Místek: </w:t>
      </w:r>
      <w:r>
        <w:rPr/>
        <w:t xml:space="preserve">Paní Tisančinová, moc Vám děkuji za návštěvu a přeji, ať Vás práce i nadále naplňuje.</w:t>
      </w:r>
    </w:p>
    <w:p>
      <w:pPr/>
      <w:r>
        <w:rPr>
          <w:b w:val="1"/>
          <w:bCs w:val="1"/>
        </w:rPr>
        <w:t xml:space="preserve">Jana Lipowská, TV POLAR: </w:t>
      </w:r>
      <w:r>
        <w:rPr/>
        <w:t xml:space="preserve">Já děkuji za pozvání.</w:t>
      </w:r>
    </w:p>
    <w:p>
      <w:pPr/>
      <w:r>
        <w:rPr>
          <w:b w:val="1"/>
          <w:bCs w:val="1"/>
        </w:rPr>
        <w:t xml:space="preserve">Jana Tisančinová, klinický farmaceut, MS nemocnice Frýdek-Místek: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06-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2026-07-15T06:05:48+02:00</dcterms:created>
  <dcterms:modified xsi:type="dcterms:W3CDTF">2026-07-15T06:05:48+02:00</dcterms:modified>
</cp:coreProperties>
</file>

<file path=docProps/custom.xml><?xml version="1.0" encoding="utf-8"?>
<Properties xmlns="http://schemas.openxmlformats.org/officeDocument/2006/custom-properties" xmlns:vt="http://schemas.openxmlformats.org/officeDocument/2006/docPropsVTypes"/>
</file>