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24.6.2026,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Přípravy oslav na Wichterlovu gymnáziu Ostrava</w:t>
      </w:r>
    </w:p>
    <w:p>
      <w:pPr/>
      <w:r>
        <w:rPr/>
        <w:t xml:space="preserve">Wichterlovo gymnázium v Ostravě - Porubě bude na podzim slavit významné výročí. A pojme to poněkud netradičně. Přípravy začaly už nyní, můžete do nich nahlédnout s námi.</w:t>
      </w:r>
    </w:p>
    <w:p>
      <w:pPr/>
      <w:r>
        <w:rPr/>
        <w:t xml:space="preserve">Wichterlovo gymnázium bude slavit 70 let od svého založení až na podzim, ale přípravy oslav jsou už teď v plném proudu.</w:t>
      </w:r>
    </w:p>
    <w:p>
      <w:pPr/>
      <w:r>
        <w:rPr>
          <w:b w:val="1"/>
          <w:bCs w:val="1"/>
        </w:rPr>
        <w:t xml:space="preserve">Jan Netolička, ředitel Wichterlova gymnázia:</w:t>
      </w:r>
      <w:r>
        <w:rPr/>
        <w:t xml:space="preserve"> "My jsme se rozhodli, že celé oslavy budou probíhat v podobném duchu, jako by rodina slavila 70 let někde u sebe doma. Nechtěli jsme se potkat někde mimo školu, ale naopak pozvat všechny, kdo se školou mají něco společného. Do našich prostor chystáme různé typy aktivit tak, aby se zabavili úplně všichni, aby byli dotčeni úplně všichni. V rámci jakéhosi slavnostního Dne otevřených dveří budou probíhat komentované prohlídky školy. Bývalí absolventi si budou moct projít školu s komentářem, kde co se změnilo, co se v té škole stavělo, jak se liší současnost od stavu, který si třeba pamatují oni. A bude se hrát divadlo, které proběhne v rámci oslav. Budou si moct absolventi třeba vyzkoušet maturitní místnost a znovu si sednout na takzvané potítko a vytáhnout si maturitní otázku a nechat se chviličku zkoušet, prostě všechno, aby to byla zábava a abychom znovu přiblížili absolventům, jaké to bylo chodit do školy."</w:t>
      </w:r>
    </w:p>
    <w:p>
      <w:pPr/>
      <w:r>
        <w:rPr>
          <w:i w:val="1"/>
          <w:iCs w:val="1"/>
        </w:rPr>
        <w:t xml:space="preserve">Jako pozvánku natáčejí učitelé vtipná videa.</w:t>
      </w:r>
    </w:p>
    <w:p>
      <w:pPr/>
      <w:r>
        <w:rPr>
          <w:b w:val="1"/>
          <w:bCs w:val="1"/>
        </w:rPr>
        <w:t xml:space="preserve">Gabriela Hudecová, učitelka Wichterlova gymnázia:</w:t>
      </w:r>
      <w:r>
        <w:rPr/>
        <w:t xml:space="preserve"> "Naše aktivita spočívá v tom, že kolegové učitelé, kteří už tady nějakou dobu působí, vytvářejí videozdravice. Jsou to takové krátké pozdravy, ve kterých řeknou, jak dlouho tady učí nebo že tady studovali. A taky chtějí pozvat všechny, kteří by s námi chtěli oslavit to sedmdesátileté výročí. "Speciální pozvání obdrží rodiny, které mají více členů - absolventů Wichterlova gymnázia.</w:t>
      </w:r>
    </w:p>
    <w:p>
      <w:pPr/>
      <w:r>
        <w:rPr>
          <w:b w:val="1"/>
          <w:bCs w:val="1"/>
        </w:rPr>
        <w:t xml:space="preserve">Petra Kňurová, učitelka Wichterlova gymnázia: </w:t>
      </w:r>
      <w:r>
        <w:rPr/>
        <w:t xml:space="preserve">"Já mám na starosti anketu nebo aktivitu, která se týká studentů. Najdi si svého rodiče absolventa. Studenti naší školy by měli zavzpomínat se svým rodičem na to, jaké to studium bylo kdysi, jaké je teď, a vytvořit nějaký krátký rozhovor, fotku, nějakou koláž, co je napadne." Našli jste i trojici?</w:t>
      </w:r>
    </w:p>
    <w:p>
      <w:pPr/>
      <w:r>
        <w:rPr>
          <w:b w:val="1"/>
          <w:bCs w:val="1"/>
        </w:rPr>
        <w:t xml:space="preserve">Petra Kňurová, učitelka Wichterlova gymnázia:</w:t>
      </w:r>
      <w:r>
        <w:rPr/>
        <w:t xml:space="preserve"> "Ano, našli jsme i studenta, rodiče a babičku a dědečka. "Součástí oslav bude i výstava.</w:t>
      </w:r>
    </w:p>
    <w:p>
      <w:pPr/>
      <w:r>
        <w:rPr>
          <w:b w:val="1"/>
          <w:bCs w:val="1"/>
        </w:rPr>
        <w:t xml:space="preserve">Barbora Pšenicová, učitelka Wichterlova gymnázia:</w:t>
      </w:r>
      <w:r>
        <w:rPr/>
        <w:t xml:space="preserve"> "Chystáme vernisáž, která se bude konat 18. 9. Blízko kruhového objezdu na Hlavní třídě v oblasti Florida. Tam jsme domluveni, že budeme mít 14 panelů, které budou představovat 14 našich stěžejních akcí, které symbolizují naši školu. Mezi ně patří samozřejmě akce, které se konají každoročně. Já bych vypíchla jednu, která je organizovaná studenty. Je to Pí noc. Je to taková naše přednášková noc, kterou si organizují studenti pro sebe, ale samozřejmě i pro návštěvníky. "Do příprav oslav se zapojují samozřejmě i studenti.</w:t>
      </w:r>
    </w:p>
    <w:p>
      <w:pPr/>
      <w:r>
        <w:rPr>
          <w:b w:val="1"/>
          <w:bCs w:val="1"/>
        </w:rPr>
        <w:t xml:space="preserve">Eva Filipcová, studentka Wichterlova gymnázia:</w:t>
      </w:r>
      <w:r>
        <w:rPr/>
        <w:t xml:space="preserve"> "Další aktivitou, co my máme tady ve škole v rámci oslav 70 let výročí, je vzkaz budoucím generacím. Jde o to, že se umístila jakási časová schránka ve vestibulu školy. My teď shromažďujeme nějaké materiály, ať už to jsou hmotné, nebo písemné, které se dají do té bedny, která se zakope, uloží se na ten čas a za 10 let se zase zpátky těmi budoucími studenty, kteří budou tady už studovat po nás, ten vzkaz obnoví."Takže pokud jste absolventy Wichterleho gymnázia v Ostravě-Porubě, nenechte si podzimní oslavy určitě ujít.</w:t>
      </w:r>
    </w:p>
    <w:p>
      <w:pPr/>
      <w:r>
        <w:rPr>
          <w:b w:val="1"/>
          <w:bCs w:val="1"/>
        </w:rPr>
        <w:t xml:space="preserve">Nejlepší cukráři v kraji byli oceněni v Marlence</w:t>
      </w:r>
    </w:p>
    <w:p>
      <w:pPr/>
      <w:r>
        <w:rPr/>
        <w:t xml:space="preserve">MS kraj podporuje obor cukrář mimo jiné i tím, že oceňuje nejlepší žáky tohoto oboru v našem regionu. I tentokrát se slavnostní akt konal ve společnosti Marlenka ve Frýdku-Místku, která je významným partnerem cukrářského oboru u nás.</w:t>
      </w:r>
    </w:p>
    <w:p>
      <w:pPr/>
      <w:r>
        <w:rPr/>
        <w:t xml:space="preserve">Oceňování úspěšných žáků v cukrářském oboru z Moravskoslezského kraje se už stalo milou tradicí.</w:t>
      </w:r>
    </w:p>
    <w:p>
      <w:pPr/>
      <w:r>
        <w:rPr>
          <w:b w:val="1"/>
          <w:bCs w:val="1"/>
        </w:rPr>
        <w:t xml:space="preserve">Jan Veřmiřovský (ANO), náměstek hejtmana MS kraje:</w:t>
      </w:r>
      <w:r>
        <w:rPr/>
        <w:t xml:space="preserve"> "Dnešní oceňování spočívá v ocenění nejlepších cukrářů v rámci Moravskoslezského kraje, kdy každá z gastro škol v kraji mohla nominovat až dva žáky, kteří jsou nejšikovnější v oblasti cukrářství. Stím, že tato akce probíhá ve spolupráci s Marlenkou, které samozřejmě tímto děkujeme za dlouhodobou spolupráci s Moravskoslezským krajem."</w:t>
      </w:r>
    </w:p>
    <w:p>
      <w:pPr/>
      <w:r>
        <w:rPr>
          <w:b w:val="1"/>
          <w:bCs w:val="1"/>
        </w:rPr>
        <w:t xml:space="preserve">Vojtěch Halamíček, vedoucí marketingu, Marlenka:</w:t>
      </w:r>
      <w:r>
        <w:rPr/>
        <w:t xml:space="preserve"> "Marlenka Cup a střední školství podporujeme z jednoho prostého důvodu: protože si uvědomujeme, že je potřeba podporovat střední školství, je potřeba podporovat tyto studijní obory. Je potřeba podporovat mladé talenty, které si tímto způsobem trošičku vychováváme, a trochu doufáme, že se nám to vrátí a že si takto vychováme řadu budoucích potenciálních zaměstnanců."</w:t>
      </w:r>
    </w:p>
    <w:p>
      <w:pPr/>
      <w:r>
        <w:rPr/>
        <w:t xml:space="preserve">Proč oceňujete zrovna cukráře?</w:t>
      </w:r>
    </w:p>
    <w:p>
      <w:pPr/>
      <w:r>
        <w:rPr>
          <w:b w:val="1"/>
          <w:bCs w:val="1"/>
        </w:rPr>
        <w:t xml:space="preserve">Jan Veřmiřovský (ANO), náměstek hejtmana MS kraje:</w:t>
      </w:r>
      <w:r>
        <w:rPr/>
        <w:t xml:space="preserve"> "Přeci jenom cukrářů už není tolik, kolik bychom potřebovali, aby bylo na trhu práce. A je to nejen určité ocenění, ale je to také ukázka toho, že i cukrář má v dnešní době své místo na trhu práce."</w:t>
      </w:r>
    </w:p>
    <w:p>
      <w:pPr/>
      <w:r>
        <w:rPr/>
        <w:t xml:space="preserve">Pro učitele a žáky je ocenění motivací do budoucna.</w:t>
      </w:r>
    </w:p>
    <w:p>
      <w:pPr/>
      <w:r>
        <w:rPr>
          <w:b w:val="1"/>
          <w:bCs w:val="1"/>
        </w:rPr>
        <w:t xml:space="preserve">anketa: ocenění žáci:</w:t>
      </w:r>
      <w:r>
        <w:rPr/>
        <w:t xml:space="preserve"> "Baví mě moc. Peču už od malička, protože mě k tomu vedla babička, takže je to prostě taková rodinná tradice. Ale baví mě to moc a je to skvělé."</w:t>
      </w:r>
    </w:p>
    <w:p>
      <w:pPr/>
      <w:r>
        <w:rPr/>
        <w:t xml:space="preserve">Čím jste si zasloužila to dnešní ocenění?</w:t>
      </w:r>
    </w:p>
    <w:p>
      <w:pPr/>
      <w:r>
        <w:rPr>
          <w:b w:val="1"/>
          <w:bCs w:val="1"/>
        </w:rPr>
        <w:t xml:space="preserve">anketa: ocenění žáci:</w:t>
      </w:r>
      <w:r>
        <w:rPr/>
        <w:t xml:space="preserve"> "Soutěží, na které jsem byla, na Marlenka Cupu. A možná i třeba za to, jak se chovám na praxi."</w:t>
      </w:r>
    </w:p>
    <w:p>
      <w:pPr/>
      <w:r>
        <w:rPr/>
        <w:t xml:space="preserve">V čem je tento obor fajn?</w:t>
      </w:r>
    </w:p>
    <w:p>
      <w:pPr/>
      <w:r>
        <w:rPr>
          <w:b w:val="1"/>
          <w:bCs w:val="1"/>
        </w:rPr>
        <w:t xml:space="preserve">anketa: ocenění žáci:</w:t>
      </w:r>
      <w:r>
        <w:rPr/>
        <w:t xml:space="preserve"> "Ve fantazii, že si můžete třeba udělat i zákusek podle sebe."</w:t>
      </w:r>
    </w:p>
    <w:p>
      <w:pPr/>
      <w:r>
        <w:rPr/>
        <w:t xml:space="preserve">Do budoucna jaké jsou plány, až skončíte školu?</w:t>
      </w:r>
    </w:p>
    <w:p>
      <w:pPr/>
      <w:r>
        <w:rPr>
          <w:b w:val="1"/>
          <w:bCs w:val="1"/>
        </w:rPr>
        <w:t xml:space="preserve">anketa: ocenění žáci:</w:t>
      </w:r>
      <w:r>
        <w:rPr/>
        <w:t xml:space="preserve"> "Já chci jít pracovat do nějaké cukrárny anebo někde v hotelu jako cukrář."</w:t>
      </w:r>
    </w:p>
    <w:p>
      <w:pPr/>
      <w:r>
        <w:rPr/>
        <w:t xml:space="preserve">Jak to vypadá s oborem cukrář na vaší škole?</w:t>
      </w:r>
    </w:p>
    <w:p>
      <w:pPr/>
      <w:r>
        <w:rPr>
          <w:b w:val="1"/>
          <w:bCs w:val="1"/>
        </w:rPr>
        <w:t xml:space="preserve">Martin Ruský, ředitel SŠHS a VOŠ Opava:</w:t>
      </w:r>
      <w:r>
        <w:rPr/>
        <w:t xml:space="preserve"> "Je to jeden z mála oborů, kde na učební obory máme převis a zájem je velký. Konkrétně na naší škole se nám podařilo po předloňských povodních obnovit cukrářské centrum, a proto můžeme vzít více žáků, takže máme pro příští školní rok naplněno a bereme 24 žáků."</w:t>
      </w:r>
    </w:p>
    <w:p>
      <w:pPr/>
      <w:r>
        <w:rPr/>
        <w:t xml:space="preserve">Ke zvýšenému zájmu o cukrářský obor mimo jiné přispěla i podpora Moravskoslezského kraje.</w:t>
      </w:r>
    </w:p>
    <w:p>
      <w:pPr/>
      <w:r>
        <w:rPr>
          <w:b w:val="1"/>
          <w:bCs w:val="1"/>
        </w:rPr>
        <w:t xml:space="preserve">KVIC pomáhá městům a obcím se vzděláváním</w:t>
      </w:r>
    </w:p>
    <w:p>
      <w:pPr/>
      <w:r>
        <w:rPr/>
        <w:t xml:space="preserve">Zástupce vedení měst a obcí se sešli v sále zastupitelstva MS kraje. Důvodem byla akce "Jak mít v obci kvalitní školu". Tu připravilo Krajské zařízení pro další vzdělávání pedagogických pracovníků a informační centrum.</w:t>
      </w:r>
    </w:p>
    <w:p>
      <w:pPr/>
      <w:r>
        <w:rPr/>
        <w:t xml:space="preserve">Společně se zřizovateli škol, Českou školní inspekcí a řediteli škol probíhala diskuse, jak vylepšit vzdělávání v našich školách v celém Moravskoslezském kraji.</w:t>
      </w:r>
    </w:p>
    <w:p>
      <w:pPr/>
      <w:r>
        <w:rPr>
          <w:b w:val="1"/>
          <w:bCs w:val="1"/>
        </w:rPr>
        <w:t xml:space="preserve">Petr Nehasil, ředitel, KVIC:</w:t>
      </w:r>
      <w:r>
        <w:rPr/>
        <w:t xml:space="preserve"> "Měli jsme takovou potřebu, že když už vidíme a jezdíme po obcích, jak máme všude krásné školy, jejich krásné budovy, krásná hřiště, úžasně vybavené učebny, že i se změnou financování ve školství by možná teď byl by ten pravý čas zaměřit se také na to uvnitř, na ty měkké dovednosti a na to, co se děje v té škole. To znamená, rádi bychom představili zřizovatelům, jak my vidíme kvalitu ve školství, jak si představujeme, že by se děti měly učit a jaký oni na to mají vliv. To znamená, jednak mají v rukou financování tady těch aktivit, a jednak, když přijdou do školy, aby viděli, na co se mají ptát, co v té škole mají hledat, když vybírají ředitele, aby věděli, jaké má mít priority a co by od něj měli chtít."</w:t>
      </w:r>
    </w:p>
    <w:p>
      <w:pPr/>
      <w:r>
        <w:rPr/>
        <w:t xml:space="preserve">Bude to i výměna dosavadních zkušeností?</w:t>
      </w:r>
    </w:p>
    <w:p>
      <w:pPr/>
      <w:r>
        <w:rPr>
          <w:b w:val="1"/>
          <w:bCs w:val="1"/>
        </w:rPr>
        <w:t xml:space="preserve">Petr Nehasil, ředitel, KVIC:</w:t>
      </w:r>
      <w:r>
        <w:rPr/>
        <w:t xml:space="preserve"> "My v tomto stavíme na našich zkušenostech, které už dlouhodobě máme. Pracujeme dlouhodobě se školami. Se školami, kde vidíme výsledky a můžeme si dnes, troufnu si říct, že to, co my školám nebo obcím nabízíme, má reálný dopad na život ve škole, na klima v ní, na to, jak se v ní žáci učí a dokážeme ten recept jim dát k dispozici."</w:t>
      </w:r>
    </w:p>
    <w:p>
      <w:pPr/>
      <w:r>
        <w:rPr>
          <w:b w:val="1"/>
          <w:bCs w:val="1"/>
        </w:rPr>
        <w:t xml:space="preserve">Jan Veřmiřovský (ANO), náměstek hejtmana MS kraje:</w:t>
      </w:r>
      <w:r>
        <w:rPr/>
        <w:t xml:space="preserve"> "Z mého pohledu je projekt KVICu ve smyslu vzdělávat zřizovatele velmi významný, protože zřizovatel často hledí právě na ty procesní věci, na organizační věci, ale nehledí už na tu kvalitu výuky. A my chceme tímto způsobem společně s KVICem ukázat, že kvalita výuky je podstatná. Je podstatná i proto, že přeci jenom demografická křivka je neúprosná a bylo by dobré, aby zřizovatel řešil nejenom budovy jako takové, ale i kvalitu školy, což samozřejmě může přinést také nové žáky právě do konkrétních škol."</w:t>
      </w:r>
    </w:p>
    <w:p>
      <w:pPr/>
      <w:r>
        <w:rPr/>
        <w:t xml:space="preserve">Jaké mají možnosti ty obce ovlivnit kvalitu výuky?</w:t>
      </w:r>
    </w:p>
    <w:p>
      <w:pPr/>
      <w:r>
        <w:rPr>
          <w:b w:val="1"/>
          <w:bCs w:val="1"/>
        </w:rPr>
        <w:t xml:space="preserve">Jan Veřmiřovský (ANO), náměstek hejtmana MS kraje:</w:t>
      </w:r>
      <w:r>
        <w:rPr/>
        <w:t xml:space="preserve"> "Z mého pohledu jsou obce zřizovatelé škol, to znamená, že by to mělo být o tom, že zřizovatel by měl určovat, a je to vlastně i tendence ze strany ministerstva školství, že zřizovatel by měl být ten, který určuje kvalitu výuky. To znamená, že primárně za ni zodpovídá ředitel a zřizovatel by měl vyžadovat právě kvalitu."</w:t>
      </w:r>
    </w:p>
    <w:p>
      <w:pPr/>
      <w:r>
        <w:rPr/>
        <w:t xml:space="preserve">Pomoc ze strany KVICu se neomezuje jen na jedno setkání, ale obce se mohou na tuto organizaci kdykoliv obrátit.</w:t>
      </w:r>
    </w:p>
    <w:p>
      <w:pPr/>
      <w:r>
        <w:rPr>
          <w:b w:val="1"/>
          <w:bCs w:val="1"/>
        </w:rPr>
        <w:t xml:space="preserve">Petr Nehasil, ředitel, KVIC:</w:t>
      </w:r>
      <w:r>
        <w:rPr/>
        <w:t xml:space="preserve"> "V případě, že kterákoliv obec bude mít potřebu anebo se bude chtít o tomto tématu dozvědět více, případně od nás pomoci, tak jsme připraveni na to okamžitě reagovat. Bereme to jako naši práci, je to naše výzva a opravdu stavíme na naší pozitivní zkušenosti, kterou za těch několik let máme."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4-06-2026-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2026-07-15T11:29:46+02:00</dcterms:created>
  <dcterms:modified xsi:type="dcterms:W3CDTF">2026-07-15T11:29:46+02:00</dcterms:modified>
</cp:coreProperties>
</file>

<file path=docProps/custom.xml><?xml version="1.0" encoding="utf-8"?>
<Properties xmlns="http://schemas.openxmlformats.org/officeDocument/2006/custom-properties" xmlns:vt="http://schemas.openxmlformats.org/officeDocument/2006/docPropsVTypes"/>
</file>