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26.6.2026,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Ostravě-Jihu vzniknou 2 nová zařízení pro seniory</w:t>
      </w:r>
    </w:p>
    <w:p>
      <w:pPr/>
      <w:r>
        <w:rPr>
          <w:b w:val="1"/>
          <w:bCs w:val="1"/>
        </w:rPr>
        <w:t xml:space="preserve">Města v Česku se potýkají s nedostatkem pobytových sociálních služeb pro seniory. Vlivem stárnutí populace poptávka překračuje nabídku až dvojnásobně. V Ostravě-Jihu ale v příštích letech vzniknou hned dvě nová zařízení tohoto typu.</w:t>
      </w:r>
    </w:p>
    <w:p>
      <w:pPr/>
      <w:r>
        <w:rPr/>
        <w:t xml:space="preserve">Slavnostním poklepáním základního kamene zahájila soukromá  společnost výstavbu nového domu pro seniory v Provaznické ulici v Ostravě. Jedná  se dům se zvláštním režimem, který se specializuje na klienty  s Alzheimerovou chorobou s kapacitou 200 míst.</w:t>
      </w:r>
    </w:p>
    <w:p>
      <w:pPr/>
      <w:r>
        <w:rPr>
          <w:b w:val="1"/>
          <w:bCs w:val="1"/>
        </w:rPr>
        <w:t xml:space="preserve">Tomáš Velek, architekt projektu</w:t>
      </w:r>
      <w:r>
        <w:rPr/>
        <w:t xml:space="preserve">: „Jedná se o budovu, která má pět nadzemích podlaží a  každé patro je jedno oddělení pro ty klienty. Celá stavba je v bezbariérovém standardu a celé ty  oddělení jsou uzavřeny, aby nedocházelo k nějakým nebezpečným kontaktům s  okolím pro ty klienty, co mají Alzheimerovou chorobu."</w:t>
      </w:r>
    </w:p>
    <w:p>
      <w:pPr/>
      <w:r>
        <w:rPr/>
        <w:t xml:space="preserve">Vzhledem ke stárnutí populace patří budování nových kapacit  pro seniory mezi klíčové priority regionu. Ke konci roku 2024 žilo v těchto zařízeních 4 255 klientů a samotné domovy  evidovaly přes 8 tisíc neuspokojených žádostí. Nové Alzheimer centrum by na ulici Provaznická vzniknout  přibližně do dvou let.</w:t>
      </w:r>
    </w:p>
    <w:p>
      <w:pPr/>
      <w:r>
        <w:rPr>
          <w:b w:val="1"/>
          <w:bCs w:val="1"/>
        </w:rPr>
        <w:t xml:space="preserve">Jiří Stráník (ODS), místostarosta MOb Ostrava-Jih</w:t>
      </w:r>
      <w:r>
        <w:rPr/>
        <w:t xml:space="preserve">: „Připravujeme také nový areál sociálních služeb v  Hrabůvce na ulici Majora Nováka."</w:t>
      </w:r>
    </w:p>
    <w:p>
      <w:pPr/>
      <w:r>
        <w:rPr>
          <w:b w:val="1"/>
          <w:bCs w:val="1"/>
        </w:rPr>
        <w:t xml:space="preserve">Martin Kret (ANO), místostarosta MOb Ostrava-Jih</w:t>
      </w:r>
      <w:r>
        <w:rPr/>
        <w:t xml:space="preserve">: „Vyroste  zde moderní komplex bez bariérový a se zahradou a bude zahrnovat domov pro  seniory s 32 místy a odlehčovat si službu pro 20 klientů. Odhadovaná částka je  551 milionů korun.“</w:t>
      </w:r>
    </w:p>
    <w:p>
      <w:pPr/>
      <w:r>
        <w:rPr/>
        <w:t xml:space="preserve">Se zahájením stavby na ulici Mjr. Nováka se počítá  v roce 2029.</w:t>
      </w:r>
    </w:p>
    <w:p>
      <w:pPr/>
      <w:r>
        <w:rPr/>
        <w:t xml:space="preserve">---</w:t>
      </w:r>
    </w:p>
    <w:p>
      <w:pPr>
        <w:pStyle w:val="Heading1"/>
      </w:pPr>
      <w:r>
        <w:rPr>
          <w:sz w:val="36"/>
          <w:szCs w:val="36"/>
        </w:rPr>
        <w:t xml:space="preserve">Nová cisterna pro hasiče Světlé Hory</w:t>
      </w:r>
    </w:p>
    <w:p>
      <w:pPr/>
      <w:r>
        <w:rPr>
          <w:b w:val="1"/>
          <w:bCs w:val="1"/>
        </w:rPr>
        <w:t xml:space="preserve">Dobrovolní hasiči ve Světlé Hoře na Bruntálsku jsou další jednotkou, která je ode dneška vybavena novou moderní cisternou. Stará již dosluhovala a bude nabídnuta k prodeji.</w:t>
      </w:r>
    </w:p>
    <w:p>
      <w:pPr/>
      <w:r>
        <w:rPr/>
        <w:t xml:space="preserve">  V  jednotce kategorie JP II bude nová cisterna pomáhat nejen při  požárech, ale i při nehodách a živelných ohroženích.</w:t>
      </w:r>
    </w:p>
    <w:p>
      <w:pPr/>
      <w:r>
        <w:rPr>
          <w:b w:val="1"/>
          <w:bCs w:val="1"/>
        </w:rPr>
        <w:t xml:space="preserve">Alois  Šimčík (nez.), starosta Světlé Hory: </w:t>
      </w:r>
      <w:r>
        <w:rPr/>
        <w:t xml:space="preserve">„Dnešní den, máme  slavnostní den předávání hasičům nového vozidla zakoupeného,  cca za 11 mil korun, starší, co jsme měli, už mělo 25 let, tak  má odslouženo, takže abychom zajistili tu bezpečnost a všechny  tyto věci.</w:t>
      </w:r>
    </w:p>
    <w:p>
      <w:pPr/>
      <w:r>
        <w:rPr>
          <w:b w:val="1"/>
          <w:bCs w:val="1"/>
        </w:rPr>
        <w:t xml:space="preserve">Jakub  Pelikán, strojník:</w:t>
      </w:r>
      <w:r>
        <w:rPr/>
        <w:t xml:space="preserve"> „Jsme rádi, že máme nové auto, je to  velkou zásluhou obce i našeho velitele tím, že to dokázal  vyběhat. Byla potřebná. Je to stejné auto, jako jsme měli to  staré, kapacitně je to stejné, akorát je to o 20 let mladší,  4000 litrů vody, 250 litrů pěnidla.“</w:t>
      </w:r>
    </w:p>
    <w:p>
      <w:pPr/>
      <w:r>
        <w:rPr/>
        <w:t xml:space="preserve">Pořizování  nových zásahových vozidel vyžaduje rok od roku náročnější  práci při zajišťování financování nákupu</w:t>
      </w:r>
    </w:p>
    <w:p>
      <w:pPr/>
      <w:r>
        <w:rPr>
          <w:b w:val="1"/>
          <w:bCs w:val="1"/>
        </w:rPr>
        <w:t xml:space="preserve">Alois  Šimčík (nez.), starosta Světlé Hory: </w:t>
      </w:r>
      <w:r>
        <w:rPr/>
        <w:t xml:space="preserve">„Podali jsme žádost o  dotace před Ministerstvo vnitra, byli jsme vybráni a pak jsme  podali žádosti. Dostali jsme dotaci z Ministerstva vnitra, 4  miliony, z MS kraje 2 miliony a pak jsme ještě 1,9 milionu získali  přes MAS Hrubý Jeseník a I-ROP.“</w:t>
      </w:r>
    </w:p>
    <w:p>
      <w:pPr/>
      <w:r>
        <w:rPr>
          <w:b w:val="1"/>
          <w:bCs w:val="1"/>
        </w:rPr>
        <w:t xml:space="preserve">Ladislav  Václavec (ANO), senátor:</w:t>
      </w:r>
      <w:r>
        <w:rPr/>
        <w:t xml:space="preserve"> „Já si myslím, že je to moc dobře,  že se ty jednotlivé sbory dobrovolných hasičů vybavují dobrou  technikou. Je to strašně důležité, protože to jsou chlapi, i  ženy některé, kteří jsou vždycky na svém místě a vždycky  schopni pomoci.“</w:t>
      </w:r>
    </w:p>
    <w:p>
      <w:pPr/>
      <w:r>
        <w:rPr/>
        <w:t xml:space="preserve">Nové  vozidlo pro dobrovolné hasiče je také součástí budování  sportovního a kulturního zázemí ve Světlé Hoře.</w:t>
      </w:r>
    </w:p>
    <w:p>
      <w:pPr/>
      <w:r>
        <w:rPr>
          <w:b w:val="1"/>
          <w:bCs w:val="1"/>
        </w:rPr>
        <w:t xml:space="preserve">Alois  Šimčík (nez.), starosta Světlé Hory: </w:t>
      </w:r>
      <w:r>
        <w:rPr/>
        <w:t xml:space="preserve">„Pro lidi jsme tady  vybudovali na hřišti pergoly, kde se můžeme tady všechno slavit,  máme tady občerstvení, máme tady hospůdku na hřišti, která je  obecní a teď ještě v kabinách v suterénu děláme prostory, kde  by měly být posilovna a bude tam i infra sauna se šatnami, aby  občané si mohli kdykoli přijít zacvičit a taky zajít do sauny  24/7.“</w:t>
      </w:r>
    </w:p>
    <w:p>
      <w:pPr/>
      <w:r>
        <w:rPr/>
        <w:t xml:space="preserve">---</w:t>
      </w:r>
    </w:p>
    <w:p>
      <w:pPr/>
      <w:r>
        <w:rPr/>
        <w:t xml:space="preserve">16:00 – 1</w:t>
      </w:r>
    </w:p>
    <w:p>
      <w:pPr/>
      <w:r>
        <w:rPr/>
        <w:t xml:space="preserve">POKUS O ZNÁSILNĚNÍ V OSTRAVĚ</w:t>
      </w:r>
    </w:p>
    <w:p>
      <w:pPr/>
      <w:r>
        <w:rPr/>
        <w:t xml:space="preserve">Mladá dívka se šla projít v poledne parkem v Ostravě-Přívoze. Přepadl ji dnes 36letý muž a pokusil se ji znásilnit. Díky bleskové pomoci staršího pána se podařilo dívku zachránit a vzápětí násilníka dopadnout. Nyní mu hrozí až 10 let vězení. Ukázalo se ale, že v roce 2011 dostal 17 let vězení za brutální znásilnění a pobodání teprve desetileté dívky v Karviné.</w:t>
      </w:r>
    </w:p>
    <w:p>
      <w:pPr/>
      <w:r>
        <w:rPr/>
        <w:t xml:space="preserve">---</w:t>
      </w:r>
    </w:p>
    <w:p>
      <w:pPr>
        <w:pStyle w:val="Heading1"/>
      </w:pPr>
      <w:r>
        <w:rPr>
          <w:sz w:val="36"/>
          <w:szCs w:val="36"/>
        </w:rPr>
        <w:t xml:space="preserve">V chráněném bydlení našlo nový domov 6 lidí</w:t>
      </w:r>
    </w:p>
    <w:p>
      <w:pPr/>
      <w:r>
        <w:rPr>
          <w:b w:val="1"/>
          <w:bCs w:val="1"/>
        </w:rPr>
        <w:t xml:space="preserve">Nový dům s chráněným bydlením pro klienty s duševním onemocněním vybudoval Moravskoslezský kraj v Bohumíně-Záblatí. S téměř běžným životem tam šesti uživatelům pomáhají sociální pracovníci.</w:t>
      </w:r>
    </w:p>
    <w:p>
      <w:pPr/>
      <w:r>
        <w:rPr/>
        <w:t xml:space="preserve">Dům v klidném prostředí kraj koupil a celkově upravil pro potřeby chráněného bydlení.</w:t>
      </w:r>
    </w:p>
    <w:p>
      <w:pPr/>
      <w:r>
        <w:rPr>
          <w:b w:val="1"/>
          <w:bCs w:val="1"/>
        </w:rPr>
        <w:t xml:space="preserve">Stanislav Kopecký (ANO), náměstek hejtmana MSK pro sociální oblast:</w:t>
      </w:r>
      <w:r>
        <w:rPr/>
        <w:t xml:space="preserve"> „Rekonstrukce stála 19 milionů korun, z toho 15 milionů jsme získali z Národního plánu obnovy. Zařízení je určené pro 6 klientů. Je to zázemí rodinného typu, což znamená, že tito lidé jsou tu opravdu doma. Co je fantastické, tak je to prostředí. Je to vesnické prostředí a je to dům se zahradou, se vším všudy. To znamená, že ti lidé se opravdu začlení do společnosti a budou fungovat jako běžná společnost. Tedy vaření, nákupy, ale i starost o dům a zahradu.“</w:t>
      </w:r>
    </w:p>
    <w:p>
      <w:pPr/>
      <w:r>
        <w:rPr/>
        <w:t xml:space="preserve">Rekonstrukce někdejšího rodinného domu trvala 9 měsíců a nechybí ani fotovoltaika nebo nová čistička odpadních vod.</w:t>
      </w:r>
    </w:p>
    <w:p>
      <w:pPr/>
      <w:r>
        <w:rPr>
          <w:b w:val="1"/>
          <w:bCs w:val="1"/>
        </w:rPr>
        <w:t xml:space="preserve">Jiřina Zdražilová, ředitelka Domova Jistoty:</w:t>
      </w:r>
      <w:r>
        <w:rPr/>
        <w:t xml:space="preserve"> „V podstatě jsme nechali nosné konstrukce. Byly posunuty některé zdi, vytvořeny tři jednolůžkové pokoje na každé komunitě. Součástí je obývací prostor s kuchyňským koutem a sociální zařízení, které je využitelné pro osoby se zdravotním handicapem.“</w:t>
      </w:r>
    </w:p>
    <w:p>
      <w:pPr/>
      <w:r>
        <w:rPr/>
        <w:t xml:space="preserve">Služby jsou poskytovány sociálními pracovníky, a to podle možností a schopností klientů.</w:t>
      </w:r>
    </w:p>
    <w:p>
      <w:pPr/>
      <w:r>
        <w:rPr>
          <w:b w:val="1"/>
          <w:bCs w:val="1"/>
        </w:rPr>
        <w:t xml:space="preserve">Jiřina Zdražilová, ředitelka Domova Jistoty:</w:t>
      </w:r>
      <w:r>
        <w:rPr/>
        <w:t xml:space="preserve"> „Klient je podporován v tom, aby si prioritně vařil, protože je to pro něj samozřejmě levnější a on těch finančních prostředků tolik nemá. Ale pokud nemá kompetence, možnosti nebo jeho zdravotní stav to nedovoluje, tak jsme schopni dovážet jídlo z naší centrální kuchyně. Může se jednat o celodenní stravování nebo jen o obědy.“</w:t>
      </w:r>
    </w:p>
    <w:p>
      <w:pPr/>
      <w:r>
        <w:rPr/>
        <w:t xml:space="preserve">Obyvatelé domova musí mít snahu o co největší samostatnost. V opačném případě by museli odejít do jiného zařízení.</w:t>
      </w:r>
    </w:p>
    <w:p>
      <w:pPr/>
      <w:r>
        <w:rPr/>
        <w:t xml:space="preserve">---</w:t>
      </w:r>
    </w:p>
    <w:p>
      <w:pPr>
        <w:pStyle w:val="Heading1"/>
      </w:pPr>
      <w:r>
        <w:rPr>
          <w:sz w:val="36"/>
          <w:szCs w:val="36"/>
        </w:rPr>
        <w:t xml:space="preserve">NJ Pivobraní není jen o pivu, je to hudební festival</w:t>
      </w:r>
    </w:p>
    <w:p>
      <w:pPr/>
      <w:r>
        <w:rPr>
          <w:b w:val="1"/>
          <w:bCs w:val="1"/>
        </w:rPr>
        <w:t xml:space="preserve">Novojičínské Pivobraní letos vzdorovalo tropickým teplotám i prudkému lijáku. Návštěvníky ovšem nic z toho neodradilo a užili si festival piva, dobré zábavy a koncertů naplno.</w:t>
      </w:r>
    </w:p>
    <w:p>
      <w:pPr/>
      <w:r>
        <w:rPr/>
        <w:t xml:space="preserve">12. ročník novojičínského Pivobraní představil tradičně 30 regionálních pivovarů, z nichž mnohé jsou zapojeny do Beskydské pivní stezky. Centrum města žilo herní zónou, nechyběly soutěže, a lidé mohli také relaxovat na Laudonově nádvoříčku, kde byl pro nejmenší i mobilní dětský koutek. </w:t>
      </w:r>
    </w:p>
    <w:p>
      <w:pPr/>
      <w:r>
        <w:rPr>
          <w:b w:val="1"/>
          <w:bCs w:val="1"/>
        </w:rPr>
        <w:t xml:space="preserve">Radka Bobková, vedoucí Návštěvnického centra Nový Jičín: </w:t>
      </w:r>
      <w:r>
        <w:rPr/>
        <w:t xml:space="preserve">“Dvanáctý ročník festivalu zlatavého moku Pivobraní Nový Jičín není jenom o pivu, o hudbě, o jídle, ale o tom setkávání, kdy se opravdu na tomhle místě, v tomhle krásném historickém centru města setkají přátelé, rodiny, návštěvníci a budou si moci popovídat a zažít tu skvělou atmosféru.”</w:t>
      </w:r>
    </w:p>
    <w:p>
      <w:pPr/>
      <w:r>
        <w:rPr>
          <w:b w:val="1"/>
          <w:bCs w:val="1"/>
        </w:rPr>
        <w:t xml:space="preserve">návštěvníci akce:</w:t>
      </w:r>
    </w:p>
    <w:p>
      <w:pPr/>
      <w:r>
        <w:rPr/>
        <w:t xml:space="preserve">“Akce je mi blízká kvůli pivu i kvůli muzice. Letos se těším na Visací zámek a Pražský výběr.” </w:t>
      </w:r>
    </w:p>
    <w:p>
      <w:pPr/>
      <w:r>
        <w:rPr/>
        <w:t xml:space="preserve">“Jsem z Nového Jičína, tak jsem si říkal, že bych měl navštívit Pivobraní, je to populární akce.” </w:t>
      </w:r>
    </w:p>
    <w:p>
      <w:pPr/>
      <w:r>
        <w:rPr/>
        <w:t xml:space="preserve">“Jdu rozhodně na výběr muziky i výběr piv.” </w:t>
      </w:r>
    </w:p>
    <w:p>
      <w:pPr/>
      <w:r>
        <w:rPr/>
        <w:t xml:space="preserve">“Chodím každý rok, láká mě určitě ten výběr piv.”  </w:t>
      </w:r>
    </w:p>
    <w:p>
      <w:pPr/>
      <w:r>
        <w:rPr/>
        <w:t xml:space="preserve">“Chtěli jsme zkusit právě ty ovocné a uvidíme, co nám padne do oka.” </w:t>
      </w:r>
    </w:p>
    <w:p>
      <w:pPr/>
      <w:r>
        <w:rPr/>
        <w:t xml:space="preserve">Zásadní přísadou novojičínského Pivobraní jsou koncerty, letos jich bylo osm, publikum nadchly třeba Heľenine Oči, Visací zámek a Pražský výběr. </w:t>
      </w:r>
    </w:p>
    <w:p>
      <w:pPr/>
      <w:r>
        <w:rPr/>
        <w:t xml:space="preserve">A také byl tento ročník pivního festivalu o tom, co všechno lidé vydrží. Celý den panovaly tropické teploty.  </w:t>
      </w:r>
    </w:p>
    <w:p>
      <w:pPr/>
      <w:r>
        <w:rPr/>
        <w:t xml:space="preserve">Co také již v tento den nikdo nečekal, byla nakonec průtrž mračen. Provazce deště provázely  téměř celou závěrečnou Rammstein tribute show. Fanoušky to ovšem neodradilo. </w:t>
      </w:r>
    </w:p>
    <w:p>
      <w:pPr/>
      <w:r>
        <w:rPr/>
        <w:t xml:space="preserve">---</w:t>
      </w:r>
    </w:p>
    <w:p>
      <w:pPr/>
      <w:r>
        <w:rPr/>
        <w:t xml:space="preserve">16:00 – 2 </w:t>
      </w:r>
    </w:p>
    <w:p>
      <w:pPr/>
      <w:r>
        <w:rPr/>
        <w:t xml:space="preserve">NÁROČNÝ DEN LETECKÝCH ZÁCHRANÁŘŮ</w:t>
      </w:r>
    </w:p>
    <w:p>
      <w:pPr/>
      <w:r>
        <w:rPr/>
        <w:t xml:space="preserve">Letecká záchranná služba má za sebou krušný čtvrtek. Zasahovala u čtyř dopravních nehod a dvou zástav srdečního oběhu. Celkem pomáhali záchranáři osmi lidem. Ráno spěchali ke srážce dvou aut v Krnově. Dopoledne srazilo auto cyklistu v Třinci. Hned poté na Třinecku bouralo auto do stromu. Odpoledne se pak dvěma lidem zastavilo srdce a večer havaroval na Opavsku motorkář.</w:t>
      </w:r>
    </w:p>
    <w:p>
      <w:pPr/>
      <w:r>
        <w:rPr/>
        <w:t xml:space="preserve">SPORTOVCI Z MSK SKONČILI NA OLYMPIÁDĚ ČTVRTÍ</w:t>
      </w:r>
    </w:p>
    <w:p>
      <w:pPr/>
      <w:r>
        <w:rPr/>
        <w:t xml:space="preserve">Mladí sportovci z Moravskoslezského kraje zazářili na Olympiádě dětí a mládeže. Z Prahy si odvážejí 40 medailí a v celkovém hodnocení krajů obsadili výborné čtvrté místo. Největší úspěchy slavili stolní tenisté a volejbalisté. Stolní tenisté získali 4 zlaté, jednu stříbrnou a jednu bronzovou medaili.</w:t>
      </w:r>
    </w:p>
    <w:p>
      <w:pPr/>
      <w:r>
        <w:rPr/>
        <w:t xml:space="preserve">---</w:t>
      </w:r>
    </w:p>
    <w:p>
      <w:pPr>
        <w:pStyle w:val="Heading1"/>
      </w:pPr>
      <w:r>
        <w:rPr>
          <w:sz w:val="36"/>
          <w:szCs w:val="36"/>
        </w:rPr>
        <w:t xml:space="preserve">Komenského sady v Ostravě mají oči</w:t>
      </w:r>
    </w:p>
    <w:p>
      <w:pPr/>
      <w:r>
        <w:rPr>
          <w:b w:val="1"/>
          <w:bCs w:val="1"/>
        </w:rPr>
        <w:t xml:space="preserve">Komenského sady v Ostravě lákají na novou uměleckou atrakci. U lávky na Kamenec se objevila nevšední instalace od sochaře Tomáše Dolejše. Socha s názvem Řeč očí přináší umění přímo mezi lidi.</w:t>
      </w:r>
    </w:p>
    <w:p>
      <w:pPr/>
      <w:r>
        <w:rPr/>
        <w:t xml:space="preserve">Umění už dávno nepatří jen do uzavřených galerií. Čím dál častěji se stěhuje ven, přímo mezi lidi, do ulic a parků. V ostravských Komenských sadech teď vyrostla nová zajímavá socha.</w:t>
      </w:r>
    </w:p>
    <w:p>
      <w:pPr/>
      <w:r>
        <w:rPr>
          <w:b w:val="1"/>
          <w:bCs w:val="1"/>
        </w:rPr>
        <w:t xml:space="preserve">Valentina Vaňková (ODS), místostarostka Moravské Ostravy a Přívozu</w:t>
      </w:r>
      <w:r>
        <w:rPr>
          <w:i w:val="1"/>
          <w:iCs w:val="1"/>
        </w:rPr>
        <w:t xml:space="preserve">: „</w:t>
      </w:r>
      <w:r>
        <w:rPr/>
        <w:t xml:space="preserve">Umění jako takové je součástí kultury nejen města, ale samozřejmě i lidstva jako takového. Za mě je to úžasný počin, protože jsme tady v tomto prostoru už popáté. Dlouhodobě se městský obvod věnuje kultuře a vůbec výchovně vzdělávací činnosti."</w:t>
      </w:r>
    </w:p>
    <w:p>
      <w:pPr/>
      <w:r>
        <w:rPr/>
        <w:t xml:space="preserve">Socha nese název Řeč očí. Jejím autorem je známý umělec Tomáš Dolejš.</w:t>
      </w:r>
    </w:p>
    <w:p>
      <w:pPr/>
      <w:r>
        <w:rPr>
          <w:b w:val="1"/>
          <w:bCs w:val="1"/>
        </w:rPr>
        <w:t xml:space="preserve">Tomáš Dolejš, sochař, autor: “</w:t>
      </w:r>
      <w:r>
        <w:rPr/>
        <w:t xml:space="preserve">A už v kovu pracuji od malička. Takže pro mě je to vlastně nejlepší materiál, se kterým umím pracovat, který umím zpracovávat, ohýbat, svařovat. Já jsem začal na týdenním sympoziu v Německu, kde jsem na tom pracoval týden a potom zhruba měsíc jsem to ještě dotvářel u mě v ateliéru."</w:t>
      </w:r>
    </w:p>
    <w:p>
      <w:pPr/>
      <w:r>
        <w:rPr/>
        <w:t xml:space="preserve">Každý kolemjdoucí v ní může najít svůj vlastní význam.</w:t>
      </w:r>
    </w:p>
    <w:p>
      <w:pPr/>
      <w:r>
        <w:rPr>
          <w:b w:val="1"/>
          <w:bCs w:val="1"/>
        </w:rPr>
        <w:t xml:space="preserve">Anketa, účastník vernisáže: “</w:t>
      </w:r>
      <w:r>
        <w:rPr/>
        <w:t xml:space="preserve">Instalace mě zaujala. Opravdu ty oči. Myslím si, že mají hodně co říct. Když potkáte neznámého člověka a podíváte se mu do očí, tak během pár vteřin zjistíte, jestli s vámi bude sympatizovat."</w:t>
      </w:r>
    </w:p>
    <w:p>
      <w:pPr/>
      <w:r>
        <w:rPr>
          <w:b w:val="1"/>
          <w:bCs w:val="1"/>
        </w:rPr>
        <w:t xml:space="preserve">Anketa, účastnice vernisáže: </w:t>
      </w:r>
      <w:r>
        <w:rPr/>
        <w:t xml:space="preserve">"Oči do duše, okno, jak tady už bylo mnohokrát řečeno, a je to tak, tak se mi vůbec líbí toto umění, i předtím, jak byl ten roundit.”</w:t>
      </w:r>
    </w:p>
    <w:p>
      <w:pPr/>
      <w:r>
        <w:rPr/>
        <w:t xml:space="preserve">Výstava potrvá až do šestého června roku 2027.</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26-06-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2026-07-15T06:05:51+02:00</dcterms:created>
  <dcterms:modified xsi:type="dcterms:W3CDTF">2026-07-15T06:05:51+02:00</dcterms:modified>
</cp:coreProperties>
</file>

<file path=docProps/custom.xml><?xml version="1.0" encoding="utf-8"?>
<Properties xmlns="http://schemas.openxmlformats.org/officeDocument/2006/custom-properties" xmlns:vt="http://schemas.openxmlformats.org/officeDocument/2006/docPropsVTypes"/>
</file>