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Česko si z hokejbalového mistrovství odnáší dvě stříbra</w:t>
      </w:r>
    </w:p>
    <w:p>
      <w:pPr/>
      <w:r>
        <w:rPr>
          <w:b w:val="1"/>
          <w:bCs w:val="1"/>
        </w:rPr>
        <w:t xml:space="preserve">12 zemí, 18 týmů a přes 400 špičkových sportovců – tak vypadalo Mistrovství světa mužů a žen v hokejbale, které se letos konalo v Ostravě. Do finále se podařilo probojovat oběma českým týmům. Na Spojené státy ale nakonec nestačily a z turnaje si odnášejí stříbro.</w:t>
      </w:r>
    </w:p>
    <w:p>
      <w:pPr/>
      <w:r>
        <w:rPr/>
        <w:t xml:space="preserve">Jak mužský, tak i ženský reprezentační tým zazářil na hokejbalovém mistrovství světa v ostravské Ostravar Aréně. Až do finálového zápasu zůstávaly oba týmy neporažené. Zvrat ve finále přinesly Česku Spojené státy.</w:t>
      </w:r>
    </w:p>
    <w:p>
      <w:pPr/>
      <w:r>
        <w:rPr>
          <w:b w:val="1"/>
          <w:bCs w:val="1"/>
        </w:rPr>
        <w:t xml:space="preserve">Lucie Kubínová, hokejbalistka:</w:t>
      </w:r>
      <w:r>
        <w:rPr/>
        <w:t xml:space="preserve"> "My jsme se proti nim zkusili hrát, víme, jak hrají. Jenomže finále, to prostě bylo jasné, že to bude úplně jiný zápas. Měli jsme využít přesilovku. To si myslím, že mohlo rozhodnout. Mohli jsme se dostat na 1:1</w:t>
      </w:r>
    </w:p>
    <w:p>
      <w:pPr/>
      <w:r>
        <w:rPr>
          <w:b w:val="1"/>
          <w:bCs w:val="1"/>
        </w:rPr>
        <w:t xml:space="preserve">Václav Tůma, hlavní trenér reprezentace žen:</w:t>
      </w:r>
      <w:r>
        <w:rPr/>
        <w:t xml:space="preserve"> "Dvakrát se stejným soupeřem na turnaji neprohraješ. Takové pořekadlo asi bude i nadále platit. Dělali jsme maximum pro to, abychom ten gól dali."</w:t>
      </w:r>
    </w:p>
    <w:p>
      <w:pPr/>
      <w:r>
        <w:rPr/>
        <w:t xml:space="preserve">Finálový zápas žen skončil prohrou 0:1. Muži si na porážku počkali až do prodloužení.</w:t>
      </w:r>
    </w:p>
    <w:p>
      <w:pPr/>
      <w:r>
        <w:rPr>
          <w:b w:val="1"/>
          <w:bCs w:val="1"/>
        </w:rPr>
        <w:t xml:space="preserve">David Kuna, hlavní trenér reprezentace mužů:</w:t>
      </w:r>
      <w:r>
        <w:rPr/>
        <w:t xml:space="preserve"> "Bylo cítit, že ti kluci chtěli vyhrát. Chtěli jsme vyhrát, celý tým. Bohužel pak rozhodla jedna situace. Ten sport je někdy krásný a současně někdy krutý, no."</w:t>
      </w:r>
    </w:p>
    <w:p>
      <w:pPr/>
      <w:r>
        <w:rPr>
          <w:b w:val="1"/>
          <w:bCs w:val="1"/>
        </w:rPr>
        <w:t xml:space="preserve">Dalimil Zvonek, hokejbalista:</w:t>
      </w:r>
      <w:r>
        <w:rPr/>
        <w:t xml:space="preserve"> "Nemyslím, že to bylo o nějakém štěstí, 'amíci' to prostě totálně žrali a ta jejich obětavost, si myslím, toho hodně zachránila."</w:t>
      </w:r>
    </w:p>
    <w:p>
      <w:pPr/>
      <w:r>
        <w:rPr/>
        <w:t xml:space="preserve">Napínavý zápas přinesl Spojeným státům vítězství 2:1 a také první místo v turnaji. Amerika ho získala úplně poprvé.</w:t>
      </w:r>
    </w:p>
    <w:p>
      <w:pPr/>
      <w:r>
        <w:rPr>
          <w:b w:val="1"/>
          <w:bCs w:val="1"/>
        </w:rPr>
        <w:t xml:space="preserve">Elio Pascuzzo, prezident Mezinárodní hokejbalové federace:</w:t>
      </w:r>
      <w:r>
        <w:rPr/>
        <w:t xml:space="preserve"> "Od roku 1996 jen tři země, Česko, Slovensko a Kanada, vyhrály mužský světový šampionát. Dnes tu máme čtvrtou - USA."</w:t>
      </w:r>
    </w:p>
    <w:p>
      <w:pPr/>
      <w:r>
        <w:rPr/>
        <w:t xml:space="preserve">Oba české týmy si z mistrovství odnášejí zasloužené stříbro a na turnaj prý budou s odstupem vzpomínat v dobrém.</w:t>
      </w:r>
    </w:p>
    <w:p>
      <w:pPr/>
      <w:r>
        <w:rPr/>
        <w:t xml:space="preserve">---</w:t>
      </w:r>
    </w:p>
    <w:p>
      <w:pPr>
        <w:pStyle w:val="Heading1"/>
      </w:pPr>
      <w:r>
        <w:rPr>
          <w:sz w:val="36"/>
          <w:szCs w:val="36"/>
        </w:rPr>
        <w:t xml:space="preserve">Komenského sady zdobí nová socha</w:t>
      </w:r>
    </w:p>
    <w:p>
      <w:pPr/>
      <w:r>
        <w:rPr>
          <w:b w:val="1"/>
          <w:bCs w:val="1"/>
        </w:rPr>
        <w:t xml:space="preserve">Obyvatelé i návštěvníci Ostravy mají v těchto dnech o důvod víc k procházce centrem města. V oblíbených Komenského sadech totiž vyrostla nepřehlédnutelná umělecká instalace. Socha s názvem Řeč očí má za cíl přimět kolemjdoucí, aby se v každodenním shonu na chvíli zastavili.</w:t>
      </w:r>
    </w:p>
    <w:p>
      <w:pPr/>
      <w:r>
        <w:rPr/>
        <w:t xml:space="preserve">Městské parky už dávno neslouží pouze k odpočinku, sportu nebo procházkám. Stále častěji se stávají místem, kde lidé mohou nečekaně potkat inspirativní kulturu. Přesně to se teď děje také v samotném srdci Ostravy. V Komenského sadech se objevila nová a nevšední atrakce.</w:t>
      </w:r>
    </w:p>
    <w:p>
      <w:pPr/>
      <w:r>
        <w:rPr>
          <w:b w:val="1"/>
          <w:bCs w:val="1"/>
        </w:rPr>
        <w:t xml:space="preserve">Zbyněk Pražák (KDU-ČSL), náměstek primátora Ostravy:</w:t>
      </w:r>
      <w:r>
        <w:rPr/>
        <w:t xml:space="preserve"> "Ostrava má samozřejmě ambici být považována za kulturní město a jednou z těch součástí kultury jsou samozřejmě i sochy. Dá se říci, že Ostrava není až tak bohatá na ty historické sochy z období baroka a z těch skutečně minulých staletí. Snad nejviditelnější památkou je morový sloup na Masarykově náměstí z roku 1702, ale naopak Ostrava má mnoho soch, které vznikly v souvislosti s průmyslem."</w:t>
      </w:r>
    </w:p>
    <w:p>
      <w:pPr/>
      <w:r>
        <w:rPr/>
        <w:t xml:space="preserve">Umisťování soch do veřejného prostoru má obrovský význam. Oživuje místo a probouzí v lidech zvědavost.</w:t>
      </w:r>
    </w:p>
    <w:p>
      <w:pPr/>
      <w:r>
        <w:rPr>
          <w:b w:val="1"/>
          <w:bCs w:val="1"/>
        </w:rPr>
        <w:t xml:space="preserve">Patrik Šajtar, vedoucí Oddělení realizace Centra kultury a vzdělávání</w:t>
      </w:r>
      <w:r>
        <w:rPr>
          <w:b w:val="1"/>
          <w:bCs w:val="1"/>
        </w:rPr>
        <w:t xml:space="preserve">:</w:t>
      </w:r>
      <w:r>
        <w:rPr/>
        <w:t xml:space="preserve"> "My jako Centrum kultury a vzdělávání děláme spoustu akcí pro veřejnost v centru města. Toto je vlastně naše výstavní část. Další prostory naší výstavní síně se aktuálně rekonstruují, ale i tam může veřejnost navštívit naše výstavy jak pro veřejnost, tak také pro děti."</w:t>
      </w:r>
    </w:p>
    <w:p>
      <w:pPr/>
      <w:r>
        <w:rPr/>
        <w:t xml:space="preserve">Za touto originální sochou stojí umělec Tomáš Dolejš, který sochu nazval Řeč očí. </w:t>
      </w:r>
    </w:p>
    <w:p>
      <w:pPr/>
      <w:r>
        <w:rPr/>
        <w:t xml:space="preserve">Co bylo inspirací při tvorbě sochy?</w:t>
      </w:r>
    </w:p>
    <w:p>
      <w:pPr/>
      <w:r>
        <w:rPr>
          <w:b w:val="1"/>
          <w:bCs w:val="1"/>
        </w:rPr>
        <w:t xml:space="preserve">Tomáš Dolejš, sochař, autor</w:t>
      </w:r>
      <w:r>
        <w:rPr>
          <w:b w:val="1"/>
          <w:bCs w:val="1"/>
        </w:rPr>
        <w:t xml:space="preserve">:</w:t>
      </w:r>
      <w:r>
        <w:rPr/>
        <w:t xml:space="preserve"> "Oči jako takové. Pohled. Změna. Minimální změna vrásek, pohledu z víčka má úplně jiný význam. Já už na kovu pracuji odmalička, takže pro mě je to vlastně nejlepší materiál, se kterým umím pracovat, zpracovávat, ohýbat, svařovat. Takže pro mě je to ta nejjednodušší cesta, jak něco vytvořit. Já jsem začal na týdenním sympoziu v Německu, kde jsem na tom pracoval týden a potom zhruba měsíc jsem to ještě dotvářel u mě v ateliéru."</w:t>
      </w:r>
    </w:p>
    <w:p>
      <w:pPr/>
      <w:r>
        <w:rPr/>
        <w:t xml:space="preserve">Kovová instalace nabízí velký prostor pro fantazii. Kolemjdoucí na ni reagují různě a každý v ní objevuje něco jiného.</w:t>
      </w:r>
    </w:p>
    <w:p>
      <w:pPr/>
      <w:r>
        <w:rPr>
          <w:b w:val="1"/>
          <w:bCs w:val="1"/>
        </w:rPr>
        <w:t xml:space="preserve">Anketa:</w:t>
      </w:r>
      <w:r>
        <w:rPr/>
        <w:t xml:space="preserve"> "Oči do duše, okno, jak tady už bylo mnohokrát řečeno, a je to tak, tak je to hezké. Líbí se mi to, opravdu. Mně se vůbec líbí toto umění i předtím. Jak byl ten Rounded, tak to je hezký materiál a dobře se s ním pracuje."</w:t>
      </w:r>
    </w:p>
    <w:p>
      <w:pPr/>
      <w:r>
        <w:rPr>
          <w:b w:val="1"/>
          <w:bCs w:val="1"/>
        </w:rPr>
        <w:t xml:space="preserve">Anketa:</w:t>
      </w:r>
      <w:r>
        <w:rPr/>
        <w:t xml:space="preserve"> "Instalace mě zaujala, opravdu ty oči. Myslím si, že mají hodně co říct. Když potkáte neznámého člověka a podíváte se mu do očí, tak během pár vteřin zjistíte, jestli s ním budete sympatizovat."</w:t>
      </w:r>
    </w:p>
    <w:p>
      <w:pPr/>
      <w:r>
        <w:rPr/>
        <w:t xml:space="preserve">Výstava potrvá až do 6. června roku 2027.</w:t>
      </w:r>
    </w:p>
    <w:p>
      <w:pPr/>
      <w:r>
        <w:rPr/>
        <w:t xml:space="preserve">---</w:t>
      </w:r>
    </w:p>
    <w:p>
      <w:pPr>
        <w:pStyle w:val="Heading1"/>
      </w:pPr>
      <w:r>
        <w:rPr>
          <w:sz w:val="36"/>
          <w:szCs w:val="36"/>
        </w:rPr>
        <w:t xml:space="preserve">Ostrava podpoří psychické zdraví školáků</w:t>
      </w:r>
    </w:p>
    <w:p>
      <w:pPr/>
      <w:r>
        <w:rPr>
          <w:b w:val="1"/>
          <w:bCs w:val="1"/>
        </w:rPr>
        <w:t xml:space="preserve">Ostrava podpoří více než milionem a půl korun prevenci ve školách i oblast sociálních služeb. Většina peněz zamíří do tříd na programy pro posílení psychického zdraví dětí. Zbývající finance pomohou zajistit chod nocleháren a poraden pro lidi v nouzi.</w:t>
      </w:r>
    </w:p>
    <w:p>
      <w:pPr/>
      <w:r>
        <w:rPr/>
        <w:t xml:space="preserve">Dnešní doba klade na děti a mládež obrovské nároky. Školáci často čelí velkému tlaku na výkon a potýkají se s psychickými problémy. Ostrava se proto rozhodla podat školám i samotným žákům pomocnou ruku.</w:t>
      </w:r>
    </w:p>
    <w:p>
      <w:pPr/>
      <w:r>
        <w:rPr>
          <w:b w:val="1"/>
          <w:bCs w:val="1"/>
        </w:rPr>
        <w:t xml:space="preserve">Zbyněk Pražák (KDU-ČSL), náměstek primátora Ostravy:</w:t>
      </w:r>
      <w:r>
        <w:rPr/>
        <w:t xml:space="preserve"> "Ta největší částka, která je řekněme orientačně asi v úrovni 195 milionů ročně, to je na dotace v oblastech volný čas, rodinná politika, prevence kriminality, drogová problematika, podpora hendikepovaných a především sociální politika, na kterou jde 143 milionů korun."</w:t>
      </w:r>
    </w:p>
    <w:p>
      <w:pPr/>
      <w:r>
        <w:rPr/>
        <w:t xml:space="preserve">Vedení města vychází z velkého průzkumu, který si samo udělalo na základních školách. Zpětná vazba od učitelů i odborníků ukázala, že tyto preventivní programy skvěle fungují. Ostrava v nich proto bude intenzivně pokračovat i v novém školním roce.</w:t>
      </w:r>
    </w:p>
    <w:p>
      <w:pPr/>
      <w:r>
        <w:rPr>
          <w:b w:val="1"/>
          <w:bCs w:val="1"/>
        </w:rPr>
        <w:t xml:space="preserve">Zbyněk Pražák (KDU-ČSL), náměstek primátora Ostravy:</w:t>
      </w:r>
      <w:r>
        <w:rPr/>
        <w:t xml:space="preserve"> "Jednalo se o závadové chování, patogenní jevy, způsob chování, způsob chování žáků. A opravdu ty výsledky si myslím, že jsou docela alarmující, kdy je zapotřebí se tím docela vážně zabývat."</w:t>
      </w:r>
    </w:p>
    <w:p>
      <w:pPr/>
      <w:r>
        <w:rPr/>
        <w:t xml:space="preserve">Psychické zdraví dětí se ale týká také jejich rodičů. Ti často chtějí svým potomkům v těžkých chvílích pomoci, ale sami nevědí, jak na to. Preventivní projekty se proto zaměří i na rady a podporu pro celé rodiny.</w:t>
      </w:r>
    </w:p>
    <w:p>
      <w:pPr/>
      <w:r>
        <w:rPr>
          <w:b w:val="1"/>
          <w:bCs w:val="1"/>
        </w:rPr>
        <w:t xml:space="preserve">Zbyněk Pražák (KDU-ČSL), náměstek primátora Ostravy:</w:t>
      </w:r>
      <w:r>
        <w:rPr/>
        <w:t xml:space="preserve"> "Na tomto grafu je uvedeno, kolik žákyň a žáků, tedy ale především žákyň, se sebepoškozuje. A když si vezmeme, že v deváté třídě je to 47 % děvčat, které mají zkušenosti se sebepoškozováním, tak si myslím, že to je velice špatné."</w:t>
      </w:r>
    </w:p>
    <w:p>
      <w:pPr/>
      <w:r>
        <w:rPr/>
        <w:t xml:space="preserve">Schválené peníze z městského rozpočtu ale nepůjdou pouze do školních tříd. Finanční podporu získají také organizace, které pomáhají rodinám v těžkých životních situacích. Patří sem například dluhové poradny nebo služby pro lidi bez domova.</w:t>
      </w:r>
    </w:p>
    <w:p>
      <w:pPr/>
      <w:r>
        <w:rPr>
          <w:b w:val="1"/>
          <w:bCs w:val="1"/>
        </w:rPr>
        <w:t xml:space="preserve">Zbyněk Pražák (KDU-ČSL), náměstek primátora Ostravy:</w:t>
      </w:r>
      <w:r>
        <w:rPr/>
        <w:t xml:space="preserve"> "To si myslím, že je dobře, že jsou ty důvody, které nás nutí k tomu, abychom se zabývali nabídkou volnočasových aktivit pro žáky, pro děti, aby nelelkovali, aby opravdu smysluplně trávili svůj volný čas."</w:t>
      </w:r>
    </w:p>
    <w:p>
      <w:pPr/>
      <w:r>
        <w:rPr/>
        <w:t xml:space="preserve">Podpora také pomůže zajistit klidný a stabilní provoz ostravských nocleháren a nízkoprahových center.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9-06-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2026-07-15T11:29:45+02:00</dcterms:created>
  <dcterms:modified xsi:type="dcterms:W3CDTF">2026-07-15T11:29:45+02:00</dcterms:modified>
</cp:coreProperties>
</file>

<file path=docProps/custom.xml><?xml version="1.0" encoding="utf-8"?>
<Properties xmlns="http://schemas.openxmlformats.org/officeDocument/2006/custom-properties" xmlns:vt="http://schemas.openxmlformats.org/officeDocument/2006/docPropsVTypes"/>
</file>