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Lidé z Dětmarovic i okolí si užili tradiční obecní slavnost</w:t>
      </w:r>
    </w:p>
    <w:p>
      <w:pPr/>
      <w:r>
        <w:rPr>
          <w:b w:val="1"/>
          <w:bCs w:val="1"/>
        </w:rPr>
        <w:t xml:space="preserve">Dětmarovické slavnosti opět přilákaly do areálu Sokolovny stovky návštěvníků z obce i okolí. Na rodiny s dětmi čekal pestrý program plný hudby, atrakcí, dobrého jídla.</w:t>
      </w:r>
    </w:p>
    <w:p>
      <w:pPr/>
      <w:r>
        <w:rPr/>
        <w:t xml:space="preserve">Dětmarovická slavnost opět potvrdila, že podobné akce mají mezi lidmi své pevné místo. Do areálu Sokolovny zamířily celé rodiny nejen z obce, ale i z širokého okolí, aby si užily odpoledne plné zábavy, hudby a dobrého občerstvení. K pohodové atmosféře přispělo také krásné slunečné počasí, díky kterému si návštěvníci mohli naplno vychutnat bohatý program a příjemná setkání s přáteli i sousedy.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„Naše obecní slavnosti mají tradici už 20 let, letos se konají už podvacáté. Trochu v nových kulisách, protože i naše Sokolovna je letos poprvé součástí tohoto prostředí obecních slavností. Jsem přesvědčen, že lidé se budou dobře bavit až do půlnoci. Účast bývá kolem 1 500 lidí, myslím si, že byly i ročníky, kdy jich bylo kolem 2 000. Pak už je prostor sokolského hřiště na takovou návštěvnost téměř malý.“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sem s mamkou, s tetou a s mojí Lucinkou. A co tady dnes budete dělat? Půjdeme na skákací hrad a na nějaké atrakce.“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přítelkyní a s malou. Původně jsem z Dětmarovic, teď bydlím v Orlové, ale jsem odsud. Počasí vyšlo, program je super. Ještě uvidíme, jak se to vyvine, ale myslím si, že je dobrý.“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sem s rodiči, s bráchou a prostě s celou rodinou. Líbí se mi tady, je to moc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„Dala jsem si ledovou tříšť a chtěla bych tady vyzkoušet skoro všechny stánky.“</w:t>
      </w:r>
    </w:p>
    <w:p>
      <w:pPr/>
      <w:r>
        <w:rPr/>
        <w:t xml:space="preserve">Právě společná setkání a přátelská atmosféra dělají z dětmarovické slavnosti jednu z nejoblíbenějších akcí v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4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2026-07-15T06:05:53+02:00</dcterms:created>
  <dcterms:modified xsi:type="dcterms:W3CDTF">2026-07-15T06:05:53+02:00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