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ODM má v šachu Moravskoslezský kraj šance na medaili</w:t>
      </w:r>
    </w:p>
    <w:p>
      <w:pPr/>
      <w:r>
        <w:rPr/>
        <w:t xml:space="preserve">Jaroslav Kořínek, ředitel turnaje:</w:t>
      </w:r>
      <w:r>
        <w:rPr>
          <w:i w:val="1"/>
          <w:iCs w:val="1"/>
        </w:rPr>
        <w:t xml:space="preserve"> „Jednotlivé kraje sestavily čtyřčlenná družstva, které je tvořeno ze čtyř věkových kategorií. Je to starší žák, mladší žák, starší žačka, mladší žačka. Celý turnaj se hraje jako soutěž družstev, budou nasazováni švýcarským systémem. Podmínky jsme se jim snažili postavit, co nejlepší. I ta Ostrava. Dá se tady někam zajít. I vedlejší program je zajímavý."</w:t>
      </w:r>
    </w:p>
    <w:p>
      <w:pPr/>
      <w:r>
        <w:rPr/>
        <w:t xml:space="preserve">Turnaj se hraje na sedm kol. Jedním z adeptů na vítězství je družstvo právě z Moravskoslezského kraje. Všichni hráči patří k šachové špičce v České republice.</w:t>
      </w:r>
    </w:p>
    <w:p>
      <w:pPr/>
      <w:r>
        <w:rPr/>
        <w:t xml:space="preserve">Jiří Kopta, hlavní rozhodčí: </w:t>
      </w:r>
      <w:r>
        <w:rPr>
          <w:i w:val="1"/>
          <w:iCs w:val="1"/>
        </w:rPr>
        <w:t xml:space="preserve">„Moravskoslezský kraj má největší zastoupení, srovnatelné s Prahou a tím pádem výběr družstva byl těžký. Proto bylo vypráno celkem kvalitní družstvo, ze kterého nejvíce šancí na úspěch má v kategoriích jednotlivců Jakub Szotkowski nejsilnějším hráčem."</w:t>
      </w:r>
    </w:p>
    <w:p>
      <w:pPr/>
      <w:r>
        <w:rPr/>
        <w:t xml:space="preserve">Jakub Szotkowski, Moravskoslezský kraj:</w:t>
      </w:r>
      <w:r>
        <w:rPr>
          <w:i w:val="1"/>
          <w:iCs w:val="1"/>
        </w:rPr>
        <w:t xml:space="preserve"> „Budeme se snažit. Já jsem z Jablůnkova, hraji za Havířov. Věřím, že to s družstvem vyhrajeme, snaha tam bude."</w:t>
      </w:r>
    </w:p>
    <w:p>
      <w:pPr/>
      <w:r>
        <w:rPr/>
        <w:t xml:space="preserve">Aneta Pistovčáková, Moravskoslezský kraj: </w:t>
      </w:r>
      <w:r>
        <w:rPr>
          <w:i w:val="1"/>
          <w:iCs w:val="1"/>
        </w:rPr>
        <w:t xml:space="preserve">„Když začnu hrát, tak nepoznám, jaký je soupeř, jak hraje. Ale některé holky znám. Trému mám vždy před začátkem partie."</w:t>
      </w:r>
    </w:p>
    <w:p>
      <w:pPr/>
      <w:r>
        <w:rPr/>
        <w:t xml:space="preserve">Ondřej Havelka, Moravskoslezský kraj: </w:t>
      </w:r>
      <w:r>
        <w:rPr>
          <w:i w:val="1"/>
          <w:iCs w:val="1"/>
        </w:rPr>
        <w:t xml:space="preserve">„Na olympiádu se těším hodně a šachy mě baví proto, že je to taková logická hra."</w:t>
      </w:r>
    </w:p>
    <w:p>
      <w:pPr/>
      <w:r>
        <w:rPr/>
        <w:t xml:space="preserve">Na turnaji jsou i hráči, kteří mají za sebou už i mistrovství Světa, nebo Evropy. I z Jihomoravského kraje byli vysláni na olympiádu ti nejlepší zástupci, kteří touží po medaili.</w:t>
      </w:r>
    </w:p>
    <w:p>
      <w:pPr/>
      <w:r>
        <w:rPr/>
        <w:t xml:space="preserve">Daniel Daněk, Jihomoravský kraj: </w:t>
      </w:r>
      <w:r>
        <w:rPr>
          <w:i w:val="1"/>
          <w:iCs w:val="1"/>
        </w:rPr>
        <w:t xml:space="preserve">„Já jsem z Brna spolu s Tadeášem, kapitánem. Na jednom turnaji mi nabídli, že pojedu na olympiádu a já jsem to přijal."</w:t>
      </w:r>
    </w:p>
    <w:p>
      <w:pPr/>
      <w:r>
        <w:rPr/>
        <w:t xml:space="preserve">Tadeáš Boček, Jihomoravský kraj:</w:t>
      </w:r>
      <w:r>
        <w:rPr>
          <w:i w:val="1"/>
          <w:iCs w:val="1"/>
        </w:rPr>
        <w:t xml:space="preserve"> „Těšíme se a budeme si to snažit hlavně užít a popřípadě třeba vyhrát, když se to podaří. To je naše strategie, užít si to." </w:t>
      </w:r>
    </w:p>
    <w:p>
      <w:pPr/>
      <w:r>
        <w:rPr/>
        <w:t xml:space="preserve">Sedmé poslední kolo, ze kterého vzejde vítěz, se bude hrát ve čtvrtek.</w:t>
      </w:r>
    </w:p>
    <w:p>
      <w:pPr/>
      <w:r>
        <w:rPr/>
        <w:t xml:space="preserve">Příznivci šachu mohou celý turnaj sledovat on-line na webových stránkách </w:t>
      </w:r>
      <w:hyperlink r:id="rId9" w:history="1">
        <w:r>
          <w:rPr/>
          <w:t xml:space="preserve">www.mkss.cz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0013/na-odm-ma-v-sachu-moravskoslezsky-kraj-sance-na-medaili" TargetMode="External"/><Relationship Id="rId9" Type="http://schemas.openxmlformats.org/officeDocument/2006/relationships/hyperlink" Target="http://www.mks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2026-05-13T08:23:47+02:00</dcterms:created>
  <dcterms:modified xsi:type="dcterms:W3CDTF">2026-05-13T08:23:47+02:00</dcterms:modified>
</cp:coreProperties>
</file>

<file path=docProps/custom.xml><?xml version="1.0" encoding="utf-8"?>
<Properties xmlns="http://schemas.openxmlformats.org/officeDocument/2006/custom-properties" xmlns:vt="http://schemas.openxmlformats.org/officeDocument/2006/docPropsVTypes"/>
</file>