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6.2.2012,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Betel pomáhá bezdomovcům</w:t>
      </w:r>
    </w:p>
    <w:p>
      <w:pPr/>
      <w:r>
        <w:rPr/>
        <w:t xml:space="preserve">Žít v těchto dnech bez střechy nad hlavou není vůbec jednoduché. Není to už dobrodružství, ale doslova boj o přežití.</w:t>
      </w:r>
    </w:p>
    <w:p>
      <w:pPr/>
      <w:r>
        <w:rPr/>
        <w:t xml:space="preserve">Pavel, bezdomovec: </w:t>
      </w:r>
      <w:r>
        <w:rPr>
          <w:i w:val="1"/>
          <w:iCs w:val="1"/>
        </w:rPr>
        <w:t xml:space="preserve">"Někde na lavičkách, na okresním úřadě se ohřívat přes den, hospodě, v hernách u Vietnamců, ti mají otevřeno pořád, ale je to těžkej život, hodně těžkej."</w:t>
      </w:r>
    </w:p>
    <w:p>
      <w:pPr/>
      <w:r>
        <w:rPr/>
        <w:t xml:space="preserve">Azylový dům Betel je teď naplněný do posledního místečka. Někteří bezdomovci tak skutečně nemají ekam se uchýlit.</w:t>
      </w:r>
    </w:p>
    <w:p>
      <w:pPr/>
      <w:r>
        <w:rPr/>
        <w:t xml:space="preserve">Pavel, bezdomovec: </w:t>
      </w:r>
      <w:r>
        <w:rPr>
          <w:i w:val="1"/>
          <w:iCs w:val="1"/>
        </w:rPr>
        <w:t xml:space="preserve">"Není tam za prvé místo. Já su na živnosti, teď su bez práce zrovna a tam ubytují jenom toho. Kdo má vyřízený všechny papíry a je strašně běhání kolem toho a kór tady Bruntále."</w:t>
      </w:r>
    </w:p>
    <w:p>
      <w:pPr/>
      <w:r>
        <w:rPr/>
        <w:t xml:space="preserve">V silných mrazech, jako jsou teď, kdy jde mnohdy opravdu o život, ale lidé bez pomoci nezůstanou.</w:t>
      </w:r>
    </w:p>
    <w:p>
      <w:pPr/>
      <w:r>
        <w:rPr/>
        <w:t xml:space="preserve">Jan Savický, vedoucí, Azylový dům Betel: </w:t>
      </w:r>
      <w:r>
        <w:rPr>
          <w:i w:val="1"/>
          <w:iCs w:val="1"/>
        </w:rPr>
        <w:t xml:space="preserve">"V případě nouze jsou naši pracovníci instruovaní, aby poskytli takzvanou teplou židli na přečkání noci, nejhorších mrazů. My jsme azylový dům na dlouhodobější pobyt. Přijdou k nám párkrát za týden, teď je to tak deset lidí, kteří přijdou poprosit o vykoupání a my jim umožňujeme celkovou hygienu těla podle jejich potřeby."</w:t>
      </w:r>
    </w:p>
    <w:p>
      <w:pPr/>
      <w:r>
        <w:rPr/>
        <w:t xml:space="preserve">Mnozí bezdomovci žili venku na ulici několik let, než se jim podařilo najít nějaké ubytování.</w:t>
      </w:r>
    </w:p>
    <w:p>
      <w:pPr/>
      <w:r>
        <w:rPr/>
        <w:t xml:space="preserve">Jan, klient azylového domu:</w:t>
      </w:r>
      <w:r>
        <w:rPr>
          <w:i w:val="1"/>
          <w:iCs w:val="1"/>
        </w:rPr>
        <w:t xml:space="preserve"> "Já jsem byl přes zimu venku čtyři roky. To už je delší dobu, skončila fabrika, zkrachovala a já jsem bydlel po nádražích. Já jsem leden, únor, březen byl venku pod dekama.To byly mínus pětatřicítky. Já jsem dostal od známých čaj, jídlo, měl jsem tam prošívaný deky a spacáky a přežil jsem. Abyste přežil venku v těch letech kolem šedesátky, tak především přes léto se otužovat, kvalitní stravování a teplé oblečení."</w:t>
      </w:r>
    </w:p>
    <w:p>
      <w:pPr/>
      <w:r>
        <w:rPr/>
        <w:t xml:space="preserve">Někteří bezdomovci si svůj způsob života sami zvolili. Jsou však mezi nimi i tací, kteří se dostali na ulici jenom souhrou nešťastných okolností, měli prostě v životě smůlu. Poznatky sociálních pracovníků to jednoznačně potvrzují.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169/azylovy-dum-betel-pomaha-bezdom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2026-05-14T08:09:05+02:00</dcterms:created>
  <dcterms:modified xsi:type="dcterms:W3CDTF">2026-05-14T08:09:05+02:00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