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senioři absolvovali kurz práce na počítačích</w:t>
      </w:r>
    </w:p>
    <w:p>
      <w:pPr/>
      <w:r>
        <w:rPr/>
        <w:t xml:space="preserve">Kurz je určen pro lidi ve věku přibližně od pětapadesáti let a výše. A není výjimkou, že se ho účastní i lidé starší 80 let. Orlovský kurz vede lektor, který jej před tím na Vysoké škole báňské sám absolvoval. A rozhodl se pak tyto vědomosti předávat dál.</w:t>
      </w:r>
    </w:p>
    <w:p>
      <w:pPr/>
      <w:r>
        <w:rPr/>
        <w:t xml:space="preserve">Štěpán Rajdus, lektor kurzu</w:t>
      </w:r>
      <w:r>
        <w:rPr>
          <w:i w:val="1"/>
          <w:iCs w:val="1"/>
        </w:rPr>
        <w:t xml:space="preserve">: „Tyto kurzy jsou koncipovány tak, že se v nich nespěchá. Normální počítačové kurzy počítají s tím, že mladí lidé počítač ovládají a tak se jen prohlubují znalosti. Kdežto senioři si mnohdy uvědomují, že existuje pro ně nový komunikační prostředek, počítač a internet, a že jim trochu utekla doba. A protože senioři mají dostatek času a někteří i peněz a mnohým třeba odjely děti do světa, potřebují s nimi komunikovat, posílat si poštu a podobně." </w:t>
      </w:r>
    </w:p>
    <w:p>
      <w:pPr/>
      <w:r>
        <w:rPr/>
        <w:t xml:space="preserve">Kurzy tak mají starší generaci ukázat, že počítačová technika a internet se mohou stát běžnou a příjemnou součástí jejich života.</w:t>
      </w:r>
    </w:p>
    <w:p>
      <w:pPr/>
      <w:r>
        <w:rPr/>
        <w:t xml:space="preserve">Štěpán Rajdus, lektor kurzu: </w:t>
      </w:r>
      <w:r>
        <w:rPr>
          <w:i w:val="1"/>
          <w:iCs w:val="1"/>
        </w:rPr>
        <w:t xml:space="preserve">„Zejména si osvojit pocit, že počítače nejsou až tak složité a mohou se do nich dostat."</w:t>
      </w:r>
    </w:p>
    <w:p>
      <w:pPr/>
      <w:r>
        <w:rPr/>
        <w:t xml:space="preserve">Jeden z orlovských kurzů skončil právě tento týden a nové informace si tak odneslo několik jeho absolventů.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1. „Je to lepší, určitě se teď budu ve světě počítačů lépe orientovat." 2. „Děti mají doma internet a tak s nimi chci komunikovat." </w:t>
      </w:r>
    </w:p>
    <w:p>
      <w:pPr/>
      <w:r>
        <w:rPr/>
        <w:t xml:space="preserve">Pokud bude zájem i nadále, budou kurzy v Domě dětí a mládeže pokračovat. Informace získáte přímo zde nebo také na Vysoké škole báňské.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0237/orlovsti-seniori-absolvovali-kurz-prace-na-pocita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2026-05-16T20:09:14+02:00</dcterms:created>
  <dcterms:modified xsi:type="dcterms:W3CDTF">2026-05-16T20:09:14+02:00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