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exotika aneb papoušci počesku-výstava Štěpána Mikulky</w:t>
      </w:r>
    </w:p>
    <w:p>
      <w:pPr/>
      <w:r>
        <w:rPr/>
        <w:t xml:space="preserve">Přesně před rokem Štěpán Mikulka vystavoval na bruntálském zámku své fotografie savců, kteří žijí hlavně v Jeseníkách Tentokrát svůj objektiv zaměřil na ptáky na území celé České republiky. </w:t>
      </w:r>
    </w:p>
    <w:p>
      <w:pPr/>
      <w:r>
        <w:rPr/>
        <w:t xml:space="preserve">Vladimír Procházka, Odbor ochrany přírody MěÚ Bruntál: </w:t>
      </w:r>
      <w:r>
        <w:rPr>
          <w:i w:val="1"/>
          <w:iCs w:val="1"/>
        </w:rPr>
        <w:t xml:space="preserve">"Je výborné, že tento umělec neregionálního významu se letos opět podělil o svou tvorbu a doufám, že výstava splní svůj účel a přinutí návštěvníky se zamyslet, zastavit se a zhodnotit, že i naše příroda poskytuje krásné ptáky ...a doufejme, že se jim podaří tyto krásné ptáky zhlédnout na živo."</w:t>
      </w:r>
    </w:p>
    <w:p>
      <w:pPr/>
      <w:r>
        <w:rPr/>
        <w:t xml:space="preserve">Fotografování zvířat a zejména ptáků má své zákonitosti. Fotograf musí velmi dobře znát jejich chování.</w:t>
      </w:r>
    </w:p>
    <w:p>
      <w:pPr/>
      <w:r>
        <w:rPr/>
        <w:t xml:space="preserve">Štěpán Míkulka, fotograf: </w:t>
      </w:r>
      <w:r>
        <w:rPr>
          <w:i w:val="1"/>
          <w:iCs w:val="1"/>
        </w:rPr>
        <w:t xml:space="preserve">"To fotografování ptáků se dost liší od fotografování savců zejména tím, že ptáci mají vynikající zrak. Jediné, co fotografovi nahrává je to, že ptáci necítí."</w:t>
      </w:r>
    </w:p>
    <w:p>
      <w:pPr/>
      <w:r>
        <w:rPr/>
        <w:t xml:space="preserve">Vystavené snímky jsou výsledkem mnoha výprav do přírody a dlouhého a trpělivého čekání.</w:t>
      </w:r>
    </w:p>
    <w:p>
      <w:pPr/>
      <w:r>
        <w:rPr/>
        <w:t xml:space="preserve">Štěpán Míkulka, fotograf:</w:t>
      </w:r>
      <w:r>
        <w:rPr>
          <w:i w:val="1"/>
          <w:iCs w:val="1"/>
        </w:rPr>
        <w:t xml:space="preserve"> "Co jsem chtěl vždycky vyfotit, jsou krkavcovití ptáci, jelikož jejich inteligence je známá a mají vynikající, když to aplikuju na člověka, prozíravost. Jsou schopní předvídat a docela slušně uvažovat. Takže sojka je takový pozorný tvor, toho si vážím a na druhé straně krkavec velký tady z Jeseníků. Největší vzácností na výstavě může být dudek chocholatý, který u nás nehnízdí."</w:t>
      </w:r>
    </w:p>
    <w:p>
      <w:pPr/>
      <w:r>
        <w:rPr/>
        <w:t xml:space="preserve">Na výstavě jsou ke spatření skutečně unikátní snímky, které potěší znalce přírody i úplné laiky.</w:t>
      </w:r>
    </w:p>
    <w:p>
      <w:pPr/>
      <w:r>
        <w:rPr/>
        <w:t xml:space="preserve">Jakub Mikulka, syn</w:t>
      </w:r>
      <w:r>
        <w:rPr>
          <w:i w:val="1"/>
          <w:iCs w:val="1"/>
        </w:rPr>
        <w:t xml:space="preserve">: "Čáp černý, potápka černá, pak strakapoud, vlha. Ještě tam je dudek."</w:t>
      </w:r>
    </w:p>
    <w:p>
      <w:pPr/>
      <w:r>
        <w:rPr/>
        <w:t xml:space="preserve">Matěj Mikulka, syn: </w:t>
      </w:r>
      <w:r>
        <w:rPr>
          <w:i w:val="1"/>
          <w:iCs w:val="1"/>
        </w:rPr>
        <w:t xml:space="preserve">"Dlask a sojka. Já taky fotím a postavili jsme s taťkou krmítko a tam právě lítají ti krásní ptáci."</w:t>
      </w:r>
    </w:p>
    <w:p>
      <w:pPr/>
      <w:r>
        <w:rPr/>
        <w:t xml:space="preserve">Danuše Vanotová, fotografka:</w:t>
      </w:r>
      <w:r>
        <w:rPr>
          <w:i w:val="1"/>
          <w:iCs w:val="1"/>
        </w:rPr>
        <w:t xml:space="preserve"> "Znám práci pana Štěpána Mikulky a jsem z ní nadšená. Dokonce mám pocit, že i kdybych nemohla přijít, tak přiletím, protože si myslím, že je to tak perfektní a ojedinělé provedení, které nám nejen přibližuje přírodu, člověka, fotografa i nadšeného diváka a pan Mikulka zosobňuje všechny tyto vlastnosti."</w:t>
      </w:r>
    </w:p>
    <w:p>
      <w:pPr/>
      <w:r>
        <w:rPr/>
        <w:t xml:space="preserve">Na uspořádání výstavy se finančně podíleli Státní fond životního prostředí, Ministerstvo životního prostředí a Moravskoslezský kraj v rámci projektu Rozvoj enviromentálního poradenství.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269/ceska-exotika-aneb-papousci-poceskuvystava-stepana-mik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2026-06-13T13:52:21+02:00</dcterms:created>
  <dcterms:modified xsi:type="dcterms:W3CDTF">2026-06-13T13:52:21+02:00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