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soutěž Miss Karvinsko jsou v plném proudu</w:t>
      </w:r>
    </w:p>
    <w:p>
      <w:pPr/>
      <w:r>
        <w:rPr/>
        <w:t xml:space="preserve">Miss Karvinsko je poměrně ojedinělá soutěž určená ženám od 25 do 45 let. Také hodnocení je zde trochu jiné než u soutěží tohoto typu bývá zvykem. Rozhodující je především zralá krása, vtip a šarm.</w:t>
      </w:r>
    </w:p>
    <w:p>
      <w:pPr/>
      <w:r>
        <w:rPr/>
        <w:t xml:space="preserve">Lucie Dudíková, organizátorka soutěže:</w:t>
      </w:r>
      <w:r>
        <w:rPr>
          <w:i w:val="1"/>
          <w:iCs w:val="1"/>
        </w:rPr>
        <w:t xml:space="preserve"> „Napadlo mně to už strašně dávno, protože soutěží tohoto typu moc není jak v Česku tak i na Moravě."</w:t>
      </w:r>
    </w:p>
    <w:p>
      <w:pPr/>
      <w:r>
        <w:rPr/>
        <w:t xml:space="preserve">Soutěž už zná 12 finalistek, které jsou z celého karvinského regionu. Vyhrát sice může jen jedna. Dámy ale během setkávání a nácviků na galavečer zažívají i tolik potřebný relax a uvolnění, které v běžném životě čas od času každému schází.</w:t>
      </w:r>
    </w:p>
    <w:p>
      <w:pPr/>
      <w:r>
        <w:rPr/>
        <w:t xml:space="preserve">Lucie Dudíková, organizátorka soutěže:</w:t>
      </w:r>
      <w:r>
        <w:rPr>
          <w:i w:val="1"/>
          <w:iCs w:val="1"/>
        </w:rPr>
        <w:t xml:space="preserve"> „Na chvilku jsou jako by mezi známýma, protože už vznikají přátelství mezi finalistkama. Zažívají plno smíchu, srandy."</w:t>
      </w:r>
    </w:p>
    <w:p>
      <w:pPr/>
      <w:r>
        <w:rPr/>
        <w:t xml:space="preserve">To ale není vše. Finalistkám pomáhají v přípravách i odborníci. A dámy se tak mohou přímo u zdroje dozvědět třeba i to, co vše jim může nabídnout v oblasti estetiky současná medicína.</w:t>
      </w:r>
    </w:p>
    <w:p>
      <w:pPr/>
      <w:r>
        <w:rPr/>
        <w:t xml:space="preserve">Silvie Rafčíková, lékařka: </w:t>
      </w:r>
      <w:r>
        <w:rPr>
          <w:i w:val="1"/>
          <w:iCs w:val="1"/>
        </w:rPr>
        <w:t xml:space="preserve">„Jsou to laserové zákroky, zákroky intenzivním pulsním světlem, lymfodrenáže, mezoterapie, dermabraze, úpravy vrásek, jako je třeba aplikace botulotoxinu."</w:t>
      </w:r>
    </w:p>
    <w:p>
      <w:pPr/>
      <w:r>
        <w:rPr/>
        <w:t xml:space="preserve">Možností je ale daleko více a odborníci radí nezapomínat ani na prevenci a zdravý pohyb.</w:t>
      </w:r>
    </w:p>
    <w:p>
      <w:pPr/>
      <w:r>
        <w:rPr/>
        <w:t xml:space="preserve">Silvie Rafčíková, lékařka: </w:t>
      </w:r>
      <w:r>
        <w:rPr>
          <w:i w:val="1"/>
          <w:iCs w:val="1"/>
        </w:rPr>
        <w:t xml:space="preserve">„Je dobré, když si ženy nechají vyšetřit i znamínka a dále můžou rozvíjet takzvaný kult krásy pravidelným cvičením, péčí o nehty a podobně." </w:t>
      </w:r>
    </w:p>
    <w:p>
      <w:pPr/>
      <w:r>
        <w:rPr/>
        <w:t xml:space="preserve">Takto poučené a připravené finalistky čeká závěrečný galavečer Miss Karvinsko. Ten se koná v sobotu 25. února v Městském domě kultury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311/pripravy-na-soutez-miss-karvinsko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2026-05-20T09:18:09+02:00</dcterms:created>
  <dcterms:modified xsi:type="dcterms:W3CDTF">2026-05-20T09:18:09+02:00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