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20.5.2009, 05:43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Maturity na MOG Bruntál</w:t>
      </w:r>
    </w:p>
    <w:p>
      <w:pPr/>
      <w:r>
        <w:rPr/>
        <w:t xml:space="preserve">Zkouška dospělosti čeká letos na městském gymnáziu na Petrinu dvacet šest studentů. Je to vlastně první velká zkouška v jejich životě.</w:t>
      </w:r>
    </w:p>
    <w:p>
      <w:pPr/>
      <w:r>
        <w:rPr/>
        <w:t xml:space="preserve">Anketa maturanti: 1. </w:t>
      </w:r>
      <w:r>
        <w:rPr>
          <w:i w:val="1"/>
          <w:iCs w:val="1"/>
        </w:rPr>
        <w:t xml:space="preserve">"Maturita znamená zkouška dospělosti, velmi nepříjemná zkouška dospělosti. Já si moc nevěřím ale myslím, že to dobře dopadne pro nás pro všechny, že to nebude nějaký velký problém." 2.</w:t>
      </w:r>
      <w:r>
        <w:rPr/>
        <w:t xml:space="preserve"> </w:t>
      </w:r>
      <w:r>
        <w:rPr>
          <w:i w:val="1"/>
          <w:iCs w:val="1"/>
        </w:rPr>
        <w:t xml:space="preserve">"Venku bylo hezky, nikomu se nechtělo být doma a sedět od rána do večera u učení."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"Že dělají maturitu na našem Městském osmiletém gymnáziu, tomu jsem velmi rád, protože právě město založilo tuto školu. Chtěli bychom, aby se tato budova stala také místem celoživotního vzdělávání."</w:t>
      </w:r>
    </w:p>
    <w:p>
      <w:pPr/>
      <w:r>
        <w:rPr/>
        <w:t xml:space="preserve">Důstojná, slavnostní atmosféra, nervozita, obavy a trochu i strach z neznámého. I to se skrývá pod pojmem maturita. Anketa, maturanti: 1. </w:t>
      </w:r>
      <w:r>
        <w:rPr>
          <w:i w:val="1"/>
          <w:iCs w:val="1"/>
        </w:rPr>
        <w:t xml:space="preserve">"Mám strach jen z češtiny. Já nebudu vědět, co mám říkat asi."</w:t>
      </w:r>
      <w:r>
        <w:rPr/>
        <w:t xml:space="preserve"> 2. </w:t>
      </w:r>
      <w:r>
        <w:rPr>
          <w:i w:val="1"/>
          <w:iCs w:val="1"/>
        </w:rPr>
        <w:t xml:space="preserve">"Učil jsem se tento týden každý den, furt. Ráno jsem vstal a učil jsem se až do večera. Jinak před tím jsem to dost lajdal, snad se to neprojeví."</w:t>
      </w:r>
    </w:p>
    <w:p>
      <w:pPr/>
      <w:r>
        <w:rPr/>
        <w:t xml:space="preserve">Městské gymnázium jde důsledně cestou odborného zaměření. Petr Novotný, ředitel školy: </w:t>
      </w:r>
      <w:r>
        <w:rPr>
          <w:i w:val="1"/>
          <w:iCs w:val="1"/>
        </w:rPr>
        <w:t xml:space="preserve">"Od počátku jsme se zaměřili na obory přírodovědné a ukazuje se, že studenti, kteří zvládají toto základní penzum, mají daleko větší možnost přijetí na vysoké školy technického směru."</w:t>
      </w:r>
    </w:p>
    <w:p>
      <w:pPr/>
      <w:r>
        <w:rPr/>
        <w:t xml:space="preserve">Městské osmileté gymnázium na Petrinu nemá nouzi o budoucí studenty. Všechny školní lavice budou v příštím roce plné nových žáků.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040/maturity-na-mog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2026-04-26T11:31:52+02:00</dcterms:created>
  <dcterms:modified xsi:type="dcterms:W3CDTF">2026-04-26T11:31:52+02:00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