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 Mannheimer převzal čestné občanství</w:t>
      </w:r>
    </w:p>
    <w:p>
      <w:pPr/>
      <w:r>
        <w:rPr/>
        <w:t xml:space="preserve">V listopadu minulého roku si Nový Jičín připomněl rovných sto let od otevření židovské synagogy, při této příležitosti do města přijel v Evropě velmi známý člověk Max Mannheimer. Narodil se v roce 1920 a své mládí prožil v Novém Jičíně, na vlastní oči byl svědkem vydrancování místní synagogy během křišťálové noci v listopadu roku 1938.</w:t>
      </w:r>
    </w:p>
    <w:p>
      <w:pPr/>
      <w:r>
        <w:rPr/>
        <w:t xml:space="preserve">Max Mannheimer, čestný občan:</w:t>
      </w:r>
      <w:r>
        <w:rPr>
          <w:i w:val="1"/>
          <w:iCs w:val="1"/>
        </w:rPr>
        <w:t xml:space="preserve"> „Naši synagogu nemohli zapálit kvůli plynojemu, protože by to všechno vylétlo do povětří. Na ulici tehdy vyházeli knihy, svitky či modlitební knížky a šlapali po nich."</w:t>
      </w:r>
    </w:p>
    <w:p>
      <w:pPr/>
      <w:r>
        <w:rPr/>
        <w:t xml:space="preserve">Max Mannheimer i jeho rodina skončili nakonec v koncentračních táborech, zatím co příbuzní se z nich nevrátili, Max Mannheimer je díky atletické postavě a tvrdé práci přežil. O hrůzách holokaustu už více než 60 let přednáší na evropských školách. Myšlenku jmenovat jej čestným občanem jako první vyzvedl Klub rodáků a přátel města.</w:t>
      </w:r>
    </w:p>
    <w:p>
      <w:pPr/>
      <w:r>
        <w:rPr/>
        <w:t xml:space="preserve">Pavel Wessely, předseda klubu rodáků: </w:t>
      </w:r>
      <w:r>
        <w:rPr>
          <w:i w:val="1"/>
          <w:iCs w:val="1"/>
        </w:rPr>
        <w:t xml:space="preserve">„Nejenom židovská veřejnost v Evropě, ale zejména mnozí mladí lidé, kteří se zajímají o tragickou druhou světovou válku a vše, co přinesla, znají jméno Maxe Mannheimera. I přes svůj věk stále a neúnavně hovoří o tom, co prožil, o tom, že se již nesmí nikdy dopustit něco, jako byl holokaust či druhá světová válka. Max Mannheimer je velmi uznávaný také mezi mládeží."</w:t>
      </w:r>
    </w:p>
    <w:p>
      <w:pPr/>
      <w:r>
        <w:rPr/>
        <w:t xml:space="preserve">V polovině dubna zastupitelé schválili udělení 30. titulu čestného občana města. Zbývalo vyřešit, jak titul předat, to se nakonec uskutečnilo minulý čtvrtek v Mnichově, kde Max Mannheimer žije. Slavnostní předání občanství se odehrálo v nově vybudovaném židovském kulturním centru přímo uprostřed města. Věnování panu Mannheimerovi do Mnichova dovezl starosta Nového Jičína Ivan Týle s místostarostou Milošem Lossmannem a předsedou klubu rodáků Pavlem Wesselym.</w:t>
      </w:r>
    </w:p>
    <w:p>
      <w:pPr/>
      <w:r>
        <w:rPr/>
        <w:t xml:space="preserve">Max Mannheimer, čestný občan: </w:t>
      </w:r>
      <w:r>
        <w:rPr>
          <w:i w:val="1"/>
          <w:iCs w:val="1"/>
        </w:rPr>
        <w:t xml:space="preserve">„Srdečně zdravím do Nového Jičína, přeji všechno nejlepší. Je to veliká čest, že mi zastupitelé udělili čestné občanství, znamená to pro mne mnoho. Všechno nejlepší, držte se a podporujte demokracii."</w:t>
      </w:r>
    </w:p>
    <w:p>
      <w:pPr/>
      <w:r>
        <w:rPr/>
        <w:t xml:space="preserve">Pavel Wessely, předseda klubu rodáků: </w:t>
      </w:r>
      <w:r>
        <w:rPr>
          <w:i w:val="1"/>
          <w:iCs w:val="1"/>
        </w:rPr>
        <w:t xml:space="preserve">„Primátor města Mnichova, který byl v ty dny vzdálen od Mnichova, se nemohl zúčastnit, i přes to, že je údajně velmi dobrý přítel pana Mannheimera. Starosta místní části, kde pan Mannheimer bydlí, pan Dvořák, na ceremonii byl, účastnily se jí také další osobnosti, pro nás novojičíňáky bylo zajímavé setkání s člověkem, který se narodil v Novém Jičíně a který je dnes ředitelem mnichovského muzea."</w:t>
      </w:r>
    </w:p>
    <w:p>
      <w:pPr/>
      <w:r>
        <w:rPr/>
        <w:t xml:space="preserve">Titul čestného občanství oživilo město po pěti letech, naposledy byl v roce 2004 tímto titulem vyznamenán bývalý sbormistr Ondráše a zakladatel Klubu rodáků a přátel města Ervín Bártek.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69/max-mannheimer-prevzal-cestne-obc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2026-04-22T23:18:43+02:00</dcterms:created>
  <dcterms:modified xsi:type="dcterms:W3CDTF">2026-04-22T23:18:43+02:00</dcterms:modified>
</cp:coreProperties>
</file>

<file path=docProps/custom.xml><?xml version="1.0" encoding="utf-8"?>
<Properties xmlns="http://schemas.openxmlformats.org/officeDocument/2006/custom-properties" xmlns:vt="http://schemas.openxmlformats.org/officeDocument/2006/docPropsVTypes"/>
</file>