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poučila orlovské školáky nejen o trestných činech</w:t>
      </w:r>
    </w:p>
    <w:p>
      <w:pPr/>
      <w:r>
        <w:rPr/>
        <w:t xml:space="preserve">Beseda tak byla určená pro žáky 8. a 9. tříd. Právě v tomto věku děti dovršují 15 let a stávají se takzvaně trestně zodpovědnými.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„Žáci se během přednášky dozví, jak se nestat obětí trestného činu a jaký v úvozovkách řečeno problém pro ně nastane po dovršení 15 let."</w:t>
      </w:r>
    </w:p>
    <w:p>
      <w:pPr/>
      <w:r>
        <w:rPr/>
        <w:t xml:space="preserve">Mnozí patnáctiletí si dosud trestní zodpovědnost neuvědomují.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„To znamená, že pokud ještě něco bylo ve 14 letech jako by srandou, tak v 15 letech už to může být trestný čin a dítě za to může být odsouzeno a potrestáno výchovným prostředkem."</w:t>
      </w:r>
    </w:p>
    <w:p>
      <w:pPr/>
      <w:r>
        <w:rPr/>
        <w:t xml:space="preserve">Anketa, orlovští školáci: </w:t>
      </w:r>
      <w:r>
        <w:rPr>
          <w:i w:val="1"/>
          <w:iCs w:val="1"/>
        </w:rPr>
        <w:t xml:space="preserve">1. „Trestný čin je věc, která se projednává u soudu a přestupek u přestupkové komise." 2. „Trestný čin je něco, za co můžete dostat větší trest, než za přestupek."</w:t>
      </w:r>
    </w:p>
    <w:p>
      <w:pPr/>
      <w:r>
        <w:rPr/>
        <w:t xml:space="preserve">Dvouhodinová beseda tak mimo jiné nabídla i praktickou ukázku, co vše může trestným činem být a jak se tyto skutky různě posuzují.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„Všeobecně se ví, že přestupková hodnota je 5000 korun, což vědí většinou i děti. Neví ale, že také záleží na způsobu, jakým takovou věc získá a tak i z krádeže věci pod 5000 může být závažný trestný čin. Předvádíme si to i na praktické ukázce, kdy školáci pochopí, že se mohou dopustit trestného činu, i když zcizí mobil, jehož hodnota nedosahuje ani ceny 1000 korun."</w:t>
      </w:r>
    </w:p>
    <w:p>
      <w:pPr/>
      <w:r>
        <w:rPr/>
        <w:t xml:space="preserve">Policisté pro orlovské školáky připravili i besedy na další témata, jako jsou drogy, nebo nebezpečný internet.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889/policie-poucila-orlovske-skolaky-nejen-o-trestnych-ci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2026-07-28T23:01:55+02:00</dcterms:created>
  <dcterms:modified xsi:type="dcterms:W3CDTF">2026-07-28T23:01:55+02:00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